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31211" w14:textId="77777777" w:rsidR="007A0B96" w:rsidRDefault="00753290">
      <w:pPr>
        <w:rPr>
          <w:b/>
          <w:bCs/>
          <w:sz w:val="28"/>
          <w:szCs w:val="28"/>
        </w:rPr>
      </w:pPr>
      <w:r w:rsidRPr="00B068B3">
        <w:rPr>
          <w:b/>
          <w:bCs/>
          <w:sz w:val="24"/>
          <w:szCs w:val="24"/>
        </w:rPr>
        <w:t>Verksamhetsberättelse</w:t>
      </w:r>
      <w:r w:rsidRPr="00753290">
        <w:rPr>
          <w:b/>
          <w:bCs/>
          <w:sz w:val="28"/>
          <w:szCs w:val="28"/>
        </w:rPr>
        <w:t xml:space="preserve"> för Örebro Bordtennis Seniorer avseende år </w:t>
      </w:r>
      <w:r>
        <w:rPr>
          <w:b/>
          <w:bCs/>
          <w:sz w:val="28"/>
          <w:szCs w:val="28"/>
        </w:rPr>
        <w:t>2</w:t>
      </w:r>
      <w:r w:rsidRPr="00753290">
        <w:rPr>
          <w:b/>
          <w:bCs/>
          <w:sz w:val="28"/>
          <w:szCs w:val="28"/>
        </w:rPr>
        <w:t>019</w:t>
      </w:r>
      <w:r>
        <w:rPr>
          <w:b/>
          <w:bCs/>
          <w:sz w:val="28"/>
          <w:szCs w:val="28"/>
        </w:rPr>
        <w:t>.</w:t>
      </w:r>
    </w:p>
    <w:p w14:paraId="4BD9055E" w14:textId="77777777" w:rsidR="00753290" w:rsidRPr="0054621F" w:rsidRDefault="00753290" w:rsidP="00327492">
      <w:pPr>
        <w:tabs>
          <w:tab w:val="left" w:pos="2835"/>
        </w:tabs>
        <w:rPr>
          <w:sz w:val="22"/>
          <w:szCs w:val="22"/>
        </w:rPr>
      </w:pPr>
      <w:r w:rsidRPr="00327492">
        <w:rPr>
          <w:b/>
          <w:bCs/>
          <w:sz w:val="24"/>
          <w:szCs w:val="24"/>
        </w:rPr>
        <w:t>Styrel</w:t>
      </w:r>
      <w:r w:rsidR="00327492" w:rsidRPr="00327492">
        <w:rPr>
          <w:b/>
          <w:bCs/>
          <w:sz w:val="24"/>
          <w:szCs w:val="24"/>
        </w:rPr>
        <w:t>sen</w:t>
      </w:r>
      <w:r w:rsidR="00327492">
        <w:rPr>
          <w:sz w:val="24"/>
          <w:szCs w:val="24"/>
        </w:rPr>
        <w:t xml:space="preserve"> </w:t>
      </w:r>
      <w:r w:rsidR="00327492" w:rsidRPr="0054621F">
        <w:rPr>
          <w:sz w:val="22"/>
          <w:szCs w:val="22"/>
        </w:rPr>
        <w:t>har under året bestått av Sigvard Marjasin, ordförande, Björn Bergström, kassör,</w:t>
      </w:r>
    </w:p>
    <w:p w14:paraId="5FAFD644" w14:textId="77777777" w:rsidR="00327492" w:rsidRDefault="00327492" w:rsidP="00327492">
      <w:pPr>
        <w:tabs>
          <w:tab w:val="left" w:pos="2835"/>
        </w:tabs>
        <w:rPr>
          <w:sz w:val="24"/>
          <w:szCs w:val="24"/>
        </w:rPr>
      </w:pPr>
      <w:r w:rsidRPr="0054621F">
        <w:rPr>
          <w:sz w:val="22"/>
          <w:szCs w:val="22"/>
        </w:rPr>
        <w:t>Göran Sandahl, sekreterare, Alex Rojal, Klubbmästare, tillika ersättare tillsammans med Lennart Hermansson</w:t>
      </w:r>
      <w:r w:rsidR="0054621F">
        <w:rPr>
          <w:sz w:val="24"/>
          <w:szCs w:val="24"/>
        </w:rPr>
        <w:t xml:space="preserve"> och Björn Strålman, adjungerad.</w:t>
      </w:r>
    </w:p>
    <w:p w14:paraId="50BC48E8" w14:textId="77777777" w:rsidR="00CA503E" w:rsidRDefault="0054621F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Härutöver har styrelsen uppdragit</w:t>
      </w:r>
      <w:r w:rsidR="00CA503E">
        <w:rPr>
          <w:sz w:val="24"/>
          <w:szCs w:val="24"/>
        </w:rPr>
        <w:t xml:space="preserve"> </w:t>
      </w:r>
      <w:r>
        <w:rPr>
          <w:sz w:val="24"/>
          <w:szCs w:val="24"/>
        </w:rPr>
        <w:t>åt</w:t>
      </w:r>
    </w:p>
    <w:p w14:paraId="1E56AF1D" w14:textId="6245CECF" w:rsidR="0078366B" w:rsidRDefault="008B14C5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Björn Tegestam, sammankallande, Alex Rojal och Lars Östring att utgöra </w:t>
      </w:r>
      <w:r w:rsidR="007D7677">
        <w:rPr>
          <w:sz w:val="24"/>
          <w:szCs w:val="24"/>
        </w:rPr>
        <w:t>tävlingskommitté</w:t>
      </w:r>
      <w:r>
        <w:rPr>
          <w:sz w:val="24"/>
          <w:szCs w:val="24"/>
        </w:rPr>
        <w:t>, T</w:t>
      </w:r>
      <w:r w:rsidR="0078366B">
        <w:rPr>
          <w:sz w:val="24"/>
          <w:szCs w:val="24"/>
        </w:rPr>
        <w:t>K, samt åt</w:t>
      </w:r>
    </w:p>
    <w:p w14:paraId="77BBD6DA" w14:textId="155F9F4A" w:rsidR="0054621F" w:rsidRDefault="0078366B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Bo Stanley att redigera föreningens Hemsida.</w:t>
      </w:r>
    </w:p>
    <w:p w14:paraId="11D9016E" w14:textId="77777777" w:rsidR="001B30B9" w:rsidRDefault="001B30B9" w:rsidP="00327492">
      <w:pPr>
        <w:tabs>
          <w:tab w:val="left" w:pos="2835"/>
        </w:tabs>
        <w:rPr>
          <w:sz w:val="24"/>
          <w:szCs w:val="24"/>
        </w:rPr>
      </w:pPr>
    </w:p>
    <w:p w14:paraId="6B66B2CC" w14:textId="1D0632D6" w:rsidR="009B041F" w:rsidRDefault="008B14C5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Styrelsen har</w:t>
      </w:r>
      <w:r w:rsidR="00B068B3">
        <w:rPr>
          <w:sz w:val="24"/>
          <w:szCs w:val="24"/>
        </w:rPr>
        <w:t xml:space="preserve"> under året haft 8 protokollförda möten</w:t>
      </w:r>
      <w:r w:rsidR="009B04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041F">
        <w:rPr>
          <w:sz w:val="24"/>
          <w:szCs w:val="24"/>
        </w:rPr>
        <w:t>D</w:t>
      </w:r>
      <w:r w:rsidR="00B068B3">
        <w:rPr>
          <w:sz w:val="24"/>
          <w:szCs w:val="24"/>
        </w:rPr>
        <w:t xml:space="preserve">ärutöver har information och medlemssamråd ägt rum </w:t>
      </w:r>
      <w:r w:rsidR="009B041F">
        <w:rPr>
          <w:sz w:val="24"/>
          <w:szCs w:val="24"/>
        </w:rPr>
        <w:t>trän</w:t>
      </w:r>
      <w:r w:rsidR="00B068B3">
        <w:rPr>
          <w:sz w:val="24"/>
          <w:szCs w:val="24"/>
        </w:rPr>
        <w:t>i</w:t>
      </w:r>
      <w:r w:rsidR="009B041F">
        <w:rPr>
          <w:sz w:val="24"/>
          <w:szCs w:val="24"/>
        </w:rPr>
        <w:t xml:space="preserve">ngsdagar vid </w:t>
      </w:r>
      <w:r w:rsidR="00B068B3">
        <w:rPr>
          <w:sz w:val="24"/>
          <w:szCs w:val="24"/>
        </w:rPr>
        <w:t>kaffepausen</w:t>
      </w:r>
      <w:r w:rsidR="009B041F">
        <w:rPr>
          <w:sz w:val="24"/>
          <w:szCs w:val="24"/>
        </w:rPr>
        <w:t>.</w:t>
      </w:r>
    </w:p>
    <w:p w14:paraId="1E995E60" w14:textId="7CC63C92" w:rsidR="009B041F" w:rsidRDefault="009B041F" w:rsidP="00327492">
      <w:pPr>
        <w:tabs>
          <w:tab w:val="left" w:pos="2835"/>
        </w:tabs>
        <w:rPr>
          <w:sz w:val="24"/>
          <w:szCs w:val="24"/>
        </w:rPr>
      </w:pPr>
    </w:p>
    <w:p w14:paraId="5C0EB9FA" w14:textId="715EAF1D" w:rsidR="009B041F" w:rsidRDefault="009B041F" w:rsidP="00327492">
      <w:pPr>
        <w:tabs>
          <w:tab w:val="left" w:pos="2835"/>
        </w:tabs>
        <w:rPr>
          <w:b/>
          <w:bCs/>
          <w:sz w:val="24"/>
          <w:szCs w:val="24"/>
        </w:rPr>
      </w:pPr>
      <w:r w:rsidRPr="009B041F">
        <w:rPr>
          <w:b/>
          <w:bCs/>
          <w:sz w:val="24"/>
          <w:szCs w:val="24"/>
        </w:rPr>
        <w:t>Ekonomi</w:t>
      </w:r>
    </w:p>
    <w:p w14:paraId="637F6800" w14:textId="7208BF1F" w:rsidR="009B041F" w:rsidRDefault="009B041F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Trots utökad </w:t>
      </w:r>
      <w:r w:rsidR="004F423E">
        <w:rPr>
          <w:sz w:val="24"/>
          <w:szCs w:val="24"/>
        </w:rPr>
        <w:t>ha</w:t>
      </w:r>
      <w:r>
        <w:rPr>
          <w:sz w:val="24"/>
          <w:szCs w:val="24"/>
        </w:rPr>
        <w:t>lltid</w:t>
      </w:r>
      <w:r w:rsidR="00C6278E">
        <w:rPr>
          <w:sz w:val="24"/>
          <w:szCs w:val="24"/>
        </w:rPr>
        <w:t xml:space="preserve"> (</w:t>
      </w:r>
      <w:r w:rsidR="00B70D81">
        <w:rPr>
          <w:sz w:val="24"/>
          <w:szCs w:val="24"/>
        </w:rPr>
        <w:t>92</w:t>
      </w:r>
      <w:r w:rsidR="00C6278E">
        <w:rPr>
          <w:sz w:val="24"/>
          <w:szCs w:val="24"/>
        </w:rPr>
        <w:t xml:space="preserve"> t)</w:t>
      </w:r>
      <w:r>
        <w:rPr>
          <w:sz w:val="24"/>
          <w:szCs w:val="24"/>
        </w:rPr>
        <w:t xml:space="preserve"> och därmed ökade kostnader, har </w:t>
      </w:r>
      <w:r w:rsidR="004F423E">
        <w:rPr>
          <w:sz w:val="24"/>
          <w:szCs w:val="24"/>
        </w:rPr>
        <w:t xml:space="preserve">såväl </w:t>
      </w:r>
      <w:r>
        <w:rPr>
          <w:sz w:val="24"/>
          <w:szCs w:val="24"/>
        </w:rPr>
        <w:t xml:space="preserve">medlemstillväxt </w:t>
      </w:r>
      <w:r w:rsidR="004F423E">
        <w:rPr>
          <w:sz w:val="24"/>
          <w:szCs w:val="24"/>
        </w:rPr>
        <w:t xml:space="preserve">som </w:t>
      </w:r>
      <w:r>
        <w:rPr>
          <w:sz w:val="24"/>
          <w:szCs w:val="24"/>
        </w:rPr>
        <w:t xml:space="preserve">influtna </w:t>
      </w:r>
      <w:r w:rsidR="00C6278E">
        <w:rPr>
          <w:sz w:val="24"/>
          <w:szCs w:val="24"/>
        </w:rPr>
        <w:t xml:space="preserve">externa </w:t>
      </w:r>
      <w:r>
        <w:rPr>
          <w:sz w:val="24"/>
          <w:szCs w:val="24"/>
        </w:rPr>
        <w:t>medel</w:t>
      </w:r>
      <w:r w:rsidR="00726DA5">
        <w:rPr>
          <w:sz w:val="24"/>
          <w:szCs w:val="24"/>
        </w:rPr>
        <w:t>, bl</w:t>
      </w:r>
      <w:r w:rsidR="00CA503E">
        <w:rPr>
          <w:sz w:val="24"/>
          <w:szCs w:val="24"/>
        </w:rPr>
        <w:t>.</w:t>
      </w:r>
      <w:r w:rsidR="00726DA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i form av</w:t>
      </w:r>
      <w:r w:rsidR="004F423E">
        <w:rPr>
          <w:sz w:val="24"/>
          <w:szCs w:val="24"/>
        </w:rPr>
        <w:t xml:space="preserve"> Lotteri och försäljning av ”</w:t>
      </w:r>
      <w:r w:rsidR="00AC7BF0">
        <w:rPr>
          <w:sz w:val="24"/>
          <w:szCs w:val="24"/>
        </w:rPr>
        <w:t>restaurang</w:t>
      </w:r>
      <w:r w:rsidR="004F423E">
        <w:rPr>
          <w:sz w:val="24"/>
          <w:szCs w:val="24"/>
        </w:rPr>
        <w:t>chansen”, lämnat betydande bidrag till den ekonomiska stabiliteten.</w:t>
      </w:r>
      <w:r w:rsidR="00CA503E">
        <w:rPr>
          <w:sz w:val="24"/>
          <w:szCs w:val="24"/>
        </w:rPr>
        <w:t xml:space="preserve"> </w:t>
      </w:r>
      <w:r w:rsidR="007D7813">
        <w:rPr>
          <w:sz w:val="24"/>
          <w:szCs w:val="24"/>
        </w:rPr>
        <w:t>Med en soliditet om 85 procent får f</w:t>
      </w:r>
      <w:r w:rsidR="00C6278E" w:rsidRPr="009B041F">
        <w:rPr>
          <w:sz w:val="24"/>
          <w:szCs w:val="24"/>
        </w:rPr>
        <w:t>öre</w:t>
      </w:r>
      <w:r w:rsidR="00C6278E">
        <w:rPr>
          <w:sz w:val="24"/>
          <w:szCs w:val="24"/>
        </w:rPr>
        <w:t>ningens ekonomi</w:t>
      </w:r>
      <w:r w:rsidR="007D7813">
        <w:rPr>
          <w:sz w:val="24"/>
          <w:szCs w:val="24"/>
        </w:rPr>
        <w:t xml:space="preserve"> bedömas som</w:t>
      </w:r>
      <w:r w:rsidR="00CA503E">
        <w:rPr>
          <w:sz w:val="24"/>
          <w:szCs w:val="24"/>
        </w:rPr>
        <w:t xml:space="preserve"> god</w:t>
      </w:r>
      <w:r w:rsidR="007D7813">
        <w:rPr>
          <w:sz w:val="24"/>
          <w:szCs w:val="24"/>
        </w:rPr>
        <w:t>.</w:t>
      </w:r>
      <w:r w:rsidR="00C6278E">
        <w:rPr>
          <w:sz w:val="24"/>
          <w:szCs w:val="24"/>
        </w:rPr>
        <w:t xml:space="preserve"> </w:t>
      </w:r>
      <w:r w:rsidR="004F423E">
        <w:rPr>
          <w:sz w:val="24"/>
          <w:szCs w:val="24"/>
        </w:rPr>
        <w:t>För närmare infor</w:t>
      </w:r>
      <w:r w:rsidR="00AC7BF0">
        <w:rPr>
          <w:sz w:val="24"/>
          <w:szCs w:val="24"/>
        </w:rPr>
        <w:t>ma</w:t>
      </w:r>
      <w:r w:rsidR="004F423E">
        <w:rPr>
          <w:sz w:val="24"/>
          <w:szCs w:val="24"/>
        </w:rPr>
        <w:t>tion hänvisas till den ekonomiska berättelsen.</w:t>
      </w:r>
    </w:p>
    <w:p w14:paraId="386BA3F3" w14:textId="147D847C" w:rsidR="004F423E" w:rsidRDefault="004F423E" w:rsidP="00327492">
      <w:pPr>
        <w:tabs>
          <w:tab w:val="left" w:pos="2835"/>
        </w:tabs>
        <w:rPr>
          <w:sz w:val="24"/>
          <w:szCs w:val="24"/>
        </w:rPr>
      </w:pPr>
    </w:p>
    <w:p w14:paraId="2E504F68" w14:textId="10366F86" w:rsidR="004F423E" w:rsidRPr="00634248" w:rsidRDefault="004F423E" w:rsidP="00327492">
      <w:pPr>
        <w:tabs>
          <w:tab w:val="left" w:pos="2835"/>
        </w:tabs>
        <w:rPr>
          <w:b/>
          <w:bCs/>
          <w:sz w:val="24"/>
          <w:szCs w:val="24"/>
        </w:rPr>
      </w:pPr>
      <w:r w:rsidRPr="00634248">
        <w:rPr>
          <w:b/>
          <w:bCs/>
          <w:sz w:val="24"/>
          <w:szCs w:val="24"/>
        </w:rPr>
        <w:t>Uppvaktningar</w:t>
      </w:r>
    </w:p>
    <w:p w14:paraId="136128A5" w14:textId="4C7BBFEE" w:rsidR="004F423E" w:rsidRDefault="004F423E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Under året har styrelsen uppvaktat </w:t>
      </w:r>
      <w:r w:rsidR="00634248">
        <w:rPr>
          <w:sz w:val="24"/>
          <w:szCs w:val="24"/>
        </w:rPr>
        <w:t>medlemmar vilka</w:t>
      </w:r>
      <w:r>
        <w:rPr>
          <w:sz w:val="24"/>
          <w:szCs w:val="24"/>
        </w:rPr>
        <w:t xml:space="preserve"> uppnått</w:t>
      </w:r>
      <w:r w:rsidR="00634248">
        <w:rPr>
          <w:sz w:val="24"/>
          <w:szCs w:val="24"/>
        </w:rPr>
        <w:t xml:space="preserve"> 70, 75, 85 och 90 år.</w:t>
      </w:r>
    </w:p>
    <w:p w14:paraId="5CE6E52A" w14:textId="20F256EC" w:rsidR="00634248" w:rsidRDefault="00634248" w:rsidP="007D7677">
      <w:pPr>
        <w:tabs>
          <w:tab w:val="left" w:pos="2835"/>
        </w:tabs>
        <w:jc w:val="right"/>
        <w:rPr>
          <w:sz w:val="24"/>
          <w:szCs w:val="24"/>
        </w:rPr>
      </w:pPr>
    </w:p>
    <w:p w14:paraId="6D6C11C2" w14:textId="2C666F73" w:rsidR="00374890" w:rsidRDefault="00634248" w:rsidP="00327492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</w:t>
      </w:r>
      <w:r w:rsidR="00DD26E0">
        <w:rPr>
          <w:b/>
          <w:bCs/>
          <w:sz w:val="24"/>
          <w:szCs w:val="24"/>
        </w:rPr>
        <w:t>santal och deltagande</w:t>
      </w:r>
    </w:p>
    <w:p w14:paraId="05445F7E" w14:textId="71EB2213" w:rsidR="00634248" w:rsidRDefault="00AC7BF0" w:rsidP="00B20E0B">
      <w:pPr>
        <w:tabs>
          <w:tab w:val="left" w:pos="2835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Vid årets ingång var vi 84</w:t>
      </w:r>
      <w:r w:rsidR="004A7968">
        <w:rPr>
          <w:sz w:val="24"/>
          <w:szCs w:val="24"/>
        </w:rPr>
        <w:t>,</w:t>
      </w:r>
      <w:r>
        <w:rPr>
          <w:sz w:val="24"/>
          <w:szCs w:val="24"/>
        </w:rPr>
        <w:t xml:space="preserve"> för att vid dess slut</w:t>
      </w:r>
      <w:r w:rsidR="001344E2">
        <w:rPr>
          <w:sz w:val="24"/>
          <w:szCs w:val="24"/>
        </w:rPr>
        <w:t xml:space="preserve"> </w:t>
      </w:r>
      <w:r w:rsidR="00B20E0B">
        <w:rPr>
          <w:sz w:val="24"/>
          <w:szCs w:val="24"/>
        </w:rPr>
        <w:t>redovisa 99 medlemmar</w:t>
      </w:r>
      <w:r w:rsidR="005C6AFB">
        <w:rPr>
          <w:sz w:val="24"/>
          <w:szCs w:val="24"/>
        </w:rPr>
        <w:t xml:space="preserve">. Under samma tid har två lämnat för annan bostadsort och två medlemmar avlidit. </w:t>
      </w:r>
      <w:r w:rsidR="007D7677">
        <w:rPr>
          <w:sz w:val="24"/>
          <w:szCs w:val="24"/>
        </w:rPr>
        <w:t xml:space="preserve"> </w:t>
      </w:r>
      <w:r w:rsidR="00A13D2D">
        <w:rPr>
          <w:sz w:val="24"/>
          <w:szCs w:val="24"/>
        </w:rPr>
        <w:t>I genomsnitt är vi två månader äldre än föregående år,72 år och 8 månader</w:t>
      </w:r>
      <w:r w:rsidR="00374890">
        <w:rPr>
          <w:sz w:val="24"/>
          <w:szCs w:val="24"/>
        </w:rPr>
        <w:t>, men 10 månader äldre, om man ser till med</w:t>
      </w:r>
      <w:r w:rsidR="00B70D81">
        <w:rPr>
          <w:sz w:val="24"/>
          <w:szCs w:val="24"/>
        </w:rPr>
        <w:t>ianen</w:t>
      </w:r>
      <w:r w:rsidR="00374890">
        <w:rPr>
          <w:sz w:val="24"/>
          <w:szCs w:val="24"/>
        </w:rPr>
        <w:t xml:space="preserve"> som visar att</w:t>
      </w:r>
      <w:r w:rsidR="007D7677">
        <w:rPr>
          <w:sz w:val="24"/>
          <w:szCs w:val="24"/>
        </w:rPr>
        <w:t xml:space="preserve"> hälften av oss är äldre än 73 år och 6 måna</w:t>
      </w:r>
      <w:r w:rsidR="003D42CB">
        <w:rPr>
          <w:sz w:val="24"/>
          <w:szCs w:val="24"/>
        </w:rPr>
        <w:t>der</w:t>
      </w:r>
      <w:r>
        <w:rPr>
          <w:sz w:val="24"/>
          <w:szCs w:val="24"/>
        </w:rPr>
        <w:t xml:space="preserve">. </w:t>
      </w:r>
      <w:r w:rsidR="0033119B">
        <w:rPr>
          <w:sz w:val="24"/>
          <w:szCs w:val="24"/>
        </w:rPr>
        <w:t xml:space="preserve"> Åldersspannet ligger mellan</w:t>
      </w:r>
      <w:r w:rsidR="00A45FE6">
        <w:rPr>
          <w:sz w:val="24"/>
          <w:szCs w:val="24"/>
        </w:rPr>
        <w:t xml:space="preserve"> 62</w:t>
      </w:r>
      <w:r w:rsidR="0033119B">
        <w:rPr>
          <w:sz w:val="24"/>
          <w:szCs w:val="24"/>
        </w:rPr>
        <w:t xml:space="preserve"> och 90 år.</w:t>
      </w:r>
      <w:r w:rsidR="003D42CB">
        <w:rPr>
          <w:sz w:val="24"/>
          <w:szCs w:val="24"/>
        </w:rPr>
        <w:t xml:space="preserve"> </w:t>
      </w:r>
      <w:r w:rsidR="00D134D6">
        <w:rPr>
          <w:sz w:val="24"/>
          <w:szCs w:val="24"/>
        </w:rPr>
        <w:t xml:space="preserve">Liksom tidigare år dominerar 40-talisterna med 55 procent av </w:t>
      </w:r>
      <w:proofErr w:type="spellStart"/>
      <w:proofErr w:type="gramStart"/>
      <w:r w:rsidR="00D134D6">
        <w:rPr>
          <w:sz w:val="24"/>
          <w:szCs w:val="24"/>
        </w:rPr>
        <w:t>populati</w:t>
      </w:r>
      <w:proofErr w:type="spellEnd"/>
      <w:r w:rsidR="00B70D81">
        <w:rPr>
          <w:sz w:val="24"/>
          <w:szCs w:val="24"/>
        </w:rPr>
        <w:t xml:space="preserve">- </w:t>
      </w:r>
      <w:proofErr w:type="spellStart"/>
      <w:r w:rsidR="00D134D6">
        <w:rPr>
          <w:sz w:val="24"/>
          <w:szCs w:val="24"/>
        </w:rPr>
        <w:t>onen</w:t>
      </w:r>
      <w:proofErr w:type="spellEnd"/>
      <w:proofErr w:type="gramEnd"/>
      <w:r w:rsidR="00D134D6">
        <w:rPr>
          <w:sz w:val="24"/>
          <w:szCs w:val="24"/>
        </w:rPr>
        <w:t xml:space="preserve"> (</w:t>
      </w:r>
      <w:r w:rsidR="0033119B">
        <w:rPr>
          <w:sz w:val="24"/>
          <w:szCs w:val="24"/>
        </w:rPr>
        <w:t xml:space="preserve">år </w:t>
      </w:r>
      <w:r w:rsidR="00D134D6">
        <w:rPr>
          <w:sz w:val="24"/>
          <w:szCs w:val="24"/>
        </w:rPr>
        <w:t>2018 /58)</w:t>
      </w:r>
      <w:r w:rsidR="00AA1F46">
        <w:rPr>
          <w:sz w:val="24"/>
          <w:szCs w:val="24"/>
        </w:rPr>
        <w:t>.</w:t>
      </w:r>
      <w:r w:rsidR="004A7968">
        <w:rPr>
          <w:sz w:val="24"/>
          <w:szCs w:val="24"/>
        </w:rPr>
        <w:t xml:space="preserve"> </w:t>
      </w:r>
    </w:p>
    <w:p w14:paraId="7ACC36C0" w14:textId="075D6F58" w:rsidR="00C16C6E" w:rsidRDefault="00C16C6E" w:rsidP="00B20E0B">
      <w:pPr>
        <w:tabs>
          <w:tab w:val="left" w:pos="2835"/>
          <w:tab w:val="left" w:pos="6663"/>
        </w:tabs>
        <w:rPr>
          <w:sz w:val="24"/>
          <w:szCs w:val="24"/>
        </w:rPr>
      </w:pPr>
    </w:p>
    <w:p w14:paraId="6140EB2E" w14:textId="558D982D" w:rsidR="003F4B6C" w:rsidRDefault="00C16C6E" w:rsidP="00B20E0B">
      <w:pPr>
        <w:tabs>
          <w:tab w:val="left" w:pos="2835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Spelåret har som tidigare bestått av vår- och hösttermin</w:t>
      </w:r>
      <w:r w:rsidR="004A7968">
        <w:rPr>
          <w:sz w:val="24"/>
          <w:szCs w:val="24"/>
        </w:rPr>
        <w:t>,</w:t>
      </w:r>
      <w:r w:rsidR="00A45FE6">
        <w:rPr>
          <w:sz w:val="24"/>
          <w:szCs w:val="24"/>
        </w:rPr>
        <w:t xml:space="preserve"> </w:t>
      </w:r>
      <w:r w:rsidR="004A7968">
        <w:rPr>
          <w:sz w:val="24"/>
          <w:szCs w:val="24"/>
        </w:rPr>
        <w:t>7 januari till den 20 juni,</w:t>
      </w:r>
      <w:r w:rsidR="00A45FE6">
        <w:rPr>
          <w:sz w:val="24"/>
          <w:szCs w:val="24"/>
        </w:rPr>
        <w:t xml:space="preserve"> vardagar,</w:t>
      </w:r>
      <w:r w:rsidR="004A7968">
        <w:rPr>
          <w:sz w:val="24"/>
          <w:szCs w:val="24"/>
        </w:rPr>
        <w:t xml:space="preserve"> </w:t>
      </w:r>
    </w:p>
    <w:p w14:paraId="268545BB" w14:textId="128B2B44" w:rsidR="00C16C6E" w:rsidRDefault="004A7968" w:rsidP="00B20E0B">
      <w:pPr>
        <w:tabs>
          <w:tab w:val="left" w:pos="2835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med undantag för vecka 8, då traditionellt Safir disponera</w:t>
      </w:r>
      <w:r w:rsidR="00A45FE6">
        <w:rPr>
          <w:sz w:val="24"/>
          <w:szCs w:val="24"/>
        </w:rPr>
        <w:t>t</w:t>
      </w:r>
      <w:r>
        <w:rPr>
          <w:sz w:val="24"/>
          <w:szCs w:val="24"/>
        </w:rPr>
        <w:t xml:space="preserve"> hallen för sina internationella tävlingar. Höstens verksamhet har varat mellan den 13 augusti och den 19 </w:t>
      </w:r>
      <w:r w:rsidR="005C3D77">
        <w:rPr>
          <w:sz w:val="24"/>
          <w:szCs w:val="24"/>
        </w:rPr>
        <w:t>d</w:t>
      </w:r>
      <w:r>
        <w:rPr>
          <w:sz w:val="24"/>
          <w:szCs w:val="24"/>
        </w:rPr>
        <w:t>ecembe</w:t>
      </w:r>
      <w:r w:rsidR="005C3D77">
        <w:rPr>
          <w:sz w:val="24"/>
          <w:szCs w:val="24"/>
        </w:rPr>
        <w:t>r.</w:t>
      </w:r>
    </w:p>
    <w:p w14:paraId="0007843B" w14:textId="77777777" w:rsidR="003F4B6C" w:rsidRDefault="003F4B6C" w:rsidP="00B20E0B">
      <w:pPr>
        <w:tabs>
          <w:tab w:val="left" w:pos="2835"/>
          <w:tab w:val="left" w:pos="6663"/>
        </w:tabs>
        <w:rPr>
          <w:sz w:val="24"/>
          <w:szCs w:val="24"/>
        </w:rPr>
      </w:pPr>
    </w:p>
    <w:p w14:paraId="3EC8C788" w14:textId="6133FF2C" w:rsidR="005447D9" w:rsidRDefault="00DC7BD6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För 2019 </w:t>
      </w:r>
      <w:r w:rsidR="009157C7">
        <w:rPr>
          <w:sz w:val="24"/>
          <w:szCs w:val="24"/>
        </w:rPr>
        <w:t xml:space="preserve">uppgår antalet </w:t>
      </w:r>
      <w:r w:rsidR="00B66C89">
        <w:rPr>
          <w:sz w:val="24"/>
          <w:szCs w:val="24"/>
        </w:rPr>
        <w:t xml:space="preserve">hallbesök till 5023, motsvarande drygt </w:t>
      </w:r>
      <w:r w:rsidR="009157C7">
        <w:rPr>
          <w:sz w:val="24"/>
          <w:szCs w:val="24"/>
        </w:rPr>
        <w:t>10</w:t>
      </w:r>
      <w:r w:rsidR="00B66C89">
        <w:rPr>
          <w:sz w:val="24"/>
          <w:szCs w:val="24"/>
        </w:rPr>
        <w:t> </w:t>
      </w:r>
      <w:r w:rsidR="009157C7">
        <w:rPr>
          <w:sz w:val="24"/>
          <w:szCs w:val="24"/>
        </w:rPr>
        <w:t>000</w:t>
      </w:r>
      <w:r w:rsidR="00B66C89">
        <w:rPr>
          <w:sz w:val="24"/>
          <w:szCs w:val="24"/>
        </w:rPr>
        <w:t xml:space="preserve"> träningstimmar</w:t>
      </w:r>
      <w:r w:rsidR="009157C7">
        <w:rPr>
          <w:sz w:val="24"/>
          <w:szCs w:val="24"/>
        </w:rPr>
        <w:t>, fördelade på 163 halldagar</w:t>
      </w:r>
      <w:r w:rsidR="00B66C89">
        <w:rPr>
          <w:sz w:val="24"/>
          <w:szCs w:val="24"/>
        </w:rPr>
        <w:t>. Det är 4</w:t>
      </w:r>
      <w:r w:rsidR="00B70D81">
        <w:rPr>
          <w:sz w:val="24"/>
          <w:szCs w:val="24"/>
        </w:rPr>
        <w:t>6</w:t>
      </w:r>
      <w:r w:rsidR="00B66C89">
        <w:rPr>
          <w:sz w:val="24"/>
          <w:szCs w:val="24"/>
        </w:rPr>
        <w:t xml:space="preserve"> </w:t>
      </w:r>
      <w:r w:rsidR="00B20E0B">
        <w:rPr>
          <w:sz w:val="24"/>
          <w:szCs w:val="24"/>
        </w:rPr>
        <w:t xml:space="preserve">fler </w:t>
      </w:r>
      <w:r w:rsidR="00B66C89">
        <w:rPr>
          <w:sz w:val="24"/>
          <w:szCs w:val="24"/>
        </w:rPr>
        <w:t xml:space="preserve">dagar än året innan. </w:t>
      </w:r>
      <w:r w:rsidR="00132F00">
        <w:rPr>
          <w:sz w:val="24"/>
          <w:szCs w:val="24"/>
        </w:rPr>
        <w:t xml:space="preserve">Fördelat på dagar faller 66 procent på M/To (3374) och resten på Ti /O (1649). </w:t>
      </w:r>
      <w:r w:rsidR="003F4B6C">
        <w:rPr>
          <w:sz w:val="24"/>
          <w:szCs w:val="24"/>
        </w:rPr>
        <w:t xml:space="preserve">Sett över tid har närvaron varit fortsatt god. </w:t>
      </w:r>
      <w:r w:rsidR="009157C7">
        <w:rPr>
          <w:sz w:val="24"/>
          <w:szCs w:val="24"/>
        </w:rPr>
        <w:t xml:space="preserve">I </w:t>
      </w:r>
      <w:r w:rsidR="00B66C89">
        <w:rPr>
          <w:sz w:val="24"/>
          <w:szCs w:val="24"/>
        </w:rPr>
        <w:t>genomsnitt</w:t>
      </w:r>
      <w:r w:rsidR="009157C7">
        <w:rPr>
          <w:sz w:val="24"/>
          <w:szCs w:val="24"/>
        </w:rPr>
        <w:t xml:space="preserve"> </w:t>
      </w:r>
      <w:r w:rsidR="00AA1F46">
        <w:rPr>
          <w:sz w:val="24"/>
          <w:szCs w:val="24"/>
        </w:rPr>
        <w:t>31 per gång.</w:t>
      </w:r>
      <w:r w:rsidR="00A45FE6">
        <w:rPr>
          <w:sz w:val="24"/>
          <w:szCs w:val="24"/>
        </w:rPr>
        <w:t xml:space="preserve"> </w:t>
      </w:r>
      <w:r w:rsidR="00E428AD">
        <w:rPr>
          <w:sz w:val="24"/>
          <w:szCs w:val="24"/>
        </w:rPr>
        <w:t>För m</w:t>
      </w:r>
      <w:r w:rsidR="00A45FE6">
        <w:rPr>
          <w:sz w:val="24"/>
          <w:szCs w:val="24"/>
        </w:rPr>
        <w:t xml:space="preserve">åndag/torsdag uppgår närvaron till 45 per </w:t>
      </w:r>
      <w:r w:rsidR="00E428AD">
        <w:rPr>
          <w:sz w:val="24"/>
          <w:szCs w:val="24"/>
        </w:rPr>
        <w:t>dag</w:t>
      </w:r>
      <w:r w:rsidR="00132F00">
        <w:rPr>
          <w:sz w:val="24"/>
          <w:szCs w:val="24"/>
        </w:rPr>
        <w:t xml:space="preserve">. </w:t>
      </w:r>
      <w:r w:rsidR="00A45FE6">
        <w:rPr>
          <w:sz w:val="24"/>
          <w:szCs w:val="24"/>
        </w:rPr>
        <w:t>För dem som</w:t>
      </w:r>
      <w:r w:rsidR="00C16C6E">
        <w:rPr>
          <w:sz w:val="24"/>
          <w:szCs w:val="24"/>
        </w:rPr>
        <w:t xml:space="preserve"> </w:t>
      </w:r>
      <w:r w:rsidR="00AA1F46">
        <w:rPr>
          <w:sz w:val="24"/>
          <w:szCs w:val="24"/>
        </w:rPr>
        <w:t>närvar</w:t>
      </w:r>
      <w:r w:rsidR="00A45FE6">
        <w:rPr>
          <w:sz w:val="24"/>
          <w:szCs w:val="24"/>
        </w:rPr>
        <w:t xml:space="preserve">at </w:t>
      </w:r>
      <w:r w:rsidR="001344E2">
        <w:rPr>
          <w:sz w:val="24"/>
          <w:szCs w:val="24"/>
        </w:rPr>
        <w:t>hela året</w:t>
      </w:r>
      <w:r w:rsidR="00F83BFD">
        <w:rPr>
          <w:sz w:val="24"/>
          <w:szCs w:val="24"/>
        </w:rPr>
        <w:t>,</w:t>
      </w:r>
      <w:r w:rsidR="001344E2">
        <w:rPr>
          <w:sz w:val="24"/>
          <w:szCs w:val="24"/>
        </w:rPr>
        <w:t xml:space="preserve"> </w:t>
      </w:r>
      <w:r w:rsidR="00724703">
        <w:rPr>
          <w:sz w:val="24"/>
          <w:szCs w:val="24"/>
        </w:rPr>
        <w:t>och deltagit minst en gång</w:t>
      </w:r>
      <w:r w:rsidR="0084356A">
        <w:rPr>
          <w:sz w:val="24"/>
          <w:szCs w:val="24"/>
        </w:rPr>
        <w:t xml:space="preserve"> (75)</w:t>
      </w:r>
      <w:r w:rsidR="00F83BFD">
        <w:rPr>
          <w:sz w:val="24"/>
          <w:szCs w:val="24"/>
        </w:rPr>
        <w:t>,</w:t>
      </w:r>
      <w:r w:rsidR="00BC2C6F">
        <w:rPr>
          <w:sz w:val="24"/>
          <w:szCs w:val="24"/>
        </w:rPr>
        <w:t xml:space="preserve"> </w:t>
      </w:r>
      <w:r w:rsidR="00771055">
        <w:rPr>
          <w:sz w:val="24"/>
          <w:szCs w:val="24"/>
        </w:rPr>
        <w:t xml:space="preserve">har </w:t>
      </w:r>
      <w:r w:rsidR="00D04B2B">
        <w:rPr>
          <w:sz w:val="24"/>
          <w:szCs w:val="24"/>
        </w:rPr>
        <w:t xml:space="preserve">en knapp fjärdedel närvarat mindre än en gång per vecka; </w:t>
      </w:r>
      <w:r w:rsidR="00F83BFD">
        <w:rPr>
          <w:sz w:val="24"/>
          <w:szCs w:val="24"/>
        </w:rPr>
        <w:t>drygt hälften,</w:t>
      </w:r>
      <w:r w:rsidR="00D04B2B">
        <w:rPr>
          <w:sz w:val="24"/>
          <w:szCs w:val="24"/>
        </w:rPr>
        <w:t xml:space="preserve"> har deltagit </w:t>
      </w:r>
      <w:r w:rsidR="00F83BFD">
        <w:rPr>
          <w:sz w:val="24"/>
          <w:szCs w:val="24"/>
        </w:rPr>
        <w:t>en till två gånger</w:t>
      </w:r>
      <w:r w:rsidR="00577473">
        <w:rPr>
          <w:sz w:val="24"/>
          <w:szCs w:val="24"/>
        </w:rPr>
        <w:t xml:space="preserve"> och resterande </w:t>
      </w:r>
      <w:proofErr w:type="gramStart"/>
      <w:r w:rsidR="00577473">
        <w:rPr>
          <w:sz w:val="24"/>
          <w:szCs w:val="24"/>
        </w:rPr>
        <w:t xml:space="preserve">fjärdedel </w:t>
      </w:r>
      <w:r w:rsidR="00577473">
        <w:rPr>
          <w:sz w:val="24"/>
          <w:szCs w:val="24"/>
        </w:rPr>
        <w:t xml:space="preserve"> mer</w:t>
      </w:r>
      <w:proofErr w:type="gramEnd"/>
      <w:r w:rsidR="00577473">
        <w:rPr>
          <w:sz w:val="24"/>
          <w:szCs w:val="24"/>
        </w:rPr>
        <w:t xml:space="preserve"> än två ggr per vecka; </w:t>
      </w:r>
      <w:r w:rsidR="00D04B2B">
        <w:rPr>
          <w:sz w:val="24"/>
          <w:szCs w:val="24"/>
        </w:rPr>
        <w:t xml:space="preserve"> </w:t>
      </w:r>
      <w:r w:rsidR="005571B0">
        <w:rPr>
          <w:sz w:val="24"/>
          <w:szCs w:val="24"/>
        </w:rPr>
        <w:t>ett mindre antal (</w:t>
      </w:r>
      <w:r w:rsidR="00577473">
        <w:rPr>
          <w:sz w:val="24"/>
          <w:szCs w:val="24"/>
        </w:rPr>
        <w:t>sju</w:t>
      </w:r>
      <w:r w:rsidR="005571B0">
        <w:rPr>
          <w:sz w:val="24"/>
          <w:szCs w:val="24"/>
        </w:rPr>
        <w:t xml:space="preserve">) vid fler än 100 </w:t>
      </w:r>
      <w:r w:rsidR="00577473">
        <w:rPr>
          <w:sz w:val="24"/>
          <w:szCs w:val="24"/>
        </w:rPr>
        <w:t>dagar</w:t>
      </w:r>
      <w:bookmarkStart w:id="0" w:name="_GoBack"/>
      <w:bookmarkEnd w:id="0"/>
      <w:r w:rsidR="00B20E0B">
        <w:rPr>
          <w:sz w:val="24"/>
          <w:szCs w:val="24"/>
        </w:rPr>
        <w:t>, som mest 13</w:t>
      </w:r>
      <w:r w:rsidR="00815CAF">
        <w:rPr>
          <w:sz w:val="24"/>
          <w:szCs w:val="24"/>
        </w:rPr>
        <w:t>4</w:t>
      </w:r>
      <w:r w:rsidR="00E94D0E">
        <w:rPr>
          <w:sz w:val="24"/>
          <w:szCs w:val="24"/>
        </w:rPr>
        <w:t xml:space="preserve"> </w:t>
      </w:r>
      <w:r w:rsidR="00C16C6E">
        <w:rPr>
          <w:sz w:val="24"/>
          <w:szCs w:val="24"/>
        </w:rPr>
        <w:t>(</w:t>
      </w:r>
      <w:r w:rsidR="00577473">
        <w:rPr>
          <w:sz w:val="24"/>
          <w:szCs w:val="24"/>
        </w:rPr>
        <w:t>en</w:t>
      </w:r>
      <w:r w:rsidR="00B20E0B">
        <w:rPr>
          <w:sz w:val="24"/>
          <w:szCs w:val="24"/>
        </w:rPr>
        <w:t>)</w:t>
      </w:r>
      <w:r w:rsidR="005571B0">
        <w:rPr>
          <w:sz w:val="24"/>
          <w:szCs w:val="24"/>
        </w:rPr>
        <w:t>.</w:t>
      </w:r>
      <w:r w:rsidR="00C16C6E">
        <w:rPr>
          <w:sz w:val="24"/>
          <w:szCs w:val="24"/>
        </w:rPr>
        <w:t xml:space="preserve"> </w:t>
      </w:r>
      <w:r w:rsidR="005571B0">
        <w:rPr>
          <w:sz w:val="24"/>
          <w:szCs w:val="24"/>
        </w:rPr>
        <w:t xml:space="preserve">Styrelsen har frekvent närvarat </w:t>
      </w:r>
      <w:r w:rsidR="00B20E0B">
        <w:rPr>
          <w:sz w:val="24"/>
          <w:szCs w:val="24"/>
        </w:rPr>
        <w:t xml:space="preserve">måndagar och torsdagar och </w:t>
      </w:r>
      <w:r w:rsidR="00EA3975">
        <w:rPr>
          <w:sz w:val="24"/>
          <w:szCs w:val="24"/>
        </w:rPr>
        <w:t>”</w:t>
      </w:r>
      <w:r w:rsidR="00C16C6E">
        <w:rPr>
          <w:sz w:val="24"/>
          <w:szCs w:val="24"/>
        </w:rPr>
        <w:t>jourat</w:t>
      </w:r>
      <w:r w:rsidR="00523C1C">
        <w:rPr>
          <w:sz w:val="24"/>
          <w:szCs w:val="24"/>
        </w:rPr>
        <w:t>”</w:t>
      </w:r>
      <w:r w:rsidR="00B20E0B">
        <w:rPr>
          <w:sz w:val="24"/>
          <w:szCs w:val="24"/>
        </w:rPr>
        <w:t xml:space="preserve"> </w:t>
      </w:r>
      <w:r w:rsidR="00C16C6E">
        <w:rPr>
          <w:sz w:val="24"/>
          <w:szCs w:val="24"/>
        </w:rPr>
        <w:t>övriga tider.</w:t>
      </w:r>
    </w:p>
    <w:p w14:paraId="7E99404A" w14:textId="58444D58" w:rsidR="004C029C" w:rsidRDefault="004C029C" w:rsidP="00327492">
      <w:pPr>
        <w:tabs>
          <w:tab w:val="left" w:pos="2835"/>
        </w:tabs>
        <w:rPr>
          <w:sz w:val="24"/>
          <w:szCs w:val="24"/>
        </w:rPr>
      </w:pPr>
    </w:p>
    <w:p w14:paraId="037830B3" w14:textId="692A4A3F" w:rsidR="004C029C" w:rsidRPr="004C029C" w:rsidRDefault="004C029C" w:rsidP="00327492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Pr="00BB0C4C">
        <w:rPr>
          <w:b/>
          <w:bCs/>
          <w:sz w:val="24"/>
          <w:szCs w:val="24"/>
        </w:rPr>
        <w:t>lubbmästerskap</w:t>
      </w:r>
      <w:r>
        <w:rPr>
          <w:b/>
          <w:bCs/>
          <w:sz w:val="24"/>
          <w:szCs w:val="24"/>
        </w:rPr>
        <w:t xml:space="preserve"> </w:t>
      </w:r>
      <w:r w:rsidR="00BB0C4C">
        <w:rPr>
          <w:sz w:val="24"/>
          <w:szCs w:val="24"/>
        </w:rPr>
        <w:t xml:space="preserve">Under året har två turneringar </w:t>
      </w:r>
      <w:r w:rsidR="00523C1C">
        <w:rPr>
          <w:sz w:val="24"/>
          <w:szCs w:val="24"/>
        </w:rPr>
        <w:t>om klubbmästerskap</w:t>
      </w:r>
      <w:r w:rsidR="006153B9">
        <w:rPr>
          <w:sz w:val="24"/>
          <w:szCs w:val="24"/>
        </w:rPr>
        <w:t xml:space="preserve"> </w:t>
      </w:r>
      <w:r w:rsidR="00523C1C">
        <w:rPr>
          <w:sz w:val="24"/>
          <w:szCs w:val="24"/>
        </w:rPr>
        <w:t>genom</w:t>
      </w:r>
      <w:r w:rsidR="00BB0C4C">
        <w:rPr>
          <w:sz w:val="24"/>
          <w:szCs w:val="24"/>
        </w:rPr>
        <w:t>förts</w:t>
      </w:r>
      <w:r w:rsidR="00523C1C">
        <w:rPr>
          <w:sz w:val="24"/>
          <w:szCs w:val="24"/>
        </w:rPr>
        <w:t>:</w:t>
      </w:r>
      <w:r w:rsidR="00BB0C4C">
        <w:rPr>
          <w:sz w:val="24"/>
          <w:szCs w:val="24"/>
        </w:rPr>
        <w:t xml:space="preserve"> </w:t>
      </w:r>
      <w:r w:rsidR="006153B9">
        <w:rPr>
          <w:sz w:val="24"/>
          <w:szCs w:val="24"/>
        </w:rPr>
        <w:t>En som d</w:t>
      </w:r>
      <w:r w:rsidR="00FB1892">
        <w:rPr>
          <w:sz w:val="24"/>
          <w:szCs w:val="24"/>
        </w:rPr>
        <w:t xml:space="preserve">ubbel </w:t>
      </w:r>
      <w:r w:rsidR="00BB0C4C">
        <w:rPr>
          <w:sz w:val="24"/>
          <w:szCs w:val="24"/>
        </w:rPr>
        <w:t>och</w:t>
      </w:r>
      <w:r w:rsidR="00523C1C">
        <w:rPr>
          <w:sz w:val="24"/>
          <w:szCs w:val="24"/>
        </w:rPr>
        <w:t xml:space="preserve"> </w:t>
      </w:r>
      <w:r w:rsidR="006153B9">
        <w:rPr>
          <w:sz w:val="24"/>
          <w:szCs w:val="24"/>
        </w:rPr>
        <w:t xml:space="preserve">en som </w:t>
      </w:r>
      <w:r w:rsidR="00523C1C">
        <w:rPr>
          <w:sz w:val="24"/>
          <w:szCs w:val="24"/>
        </w:rPr>
        <w:t>S</w:t>
      </w:r>
      <w:r w:rsidR="00FB1892">
        <w:rPr>
          <w:sz w:val="24"/>
          <w:szCs w:val="24"/>
        </w:rPr>
        <w:t>ingel</w:t>
      </w:r>
      <w:r w:rsidR="006153B9">
        <w:rPr>
          <w:sz w:val="24"/>
          <w:szCs w:val="24"/>
        </w:rPr>
        <w:t>. Under våren utkämpades dubbeln i</w:t>
      </w:r>
      <w:r w:rsidR="00393A08">
        <w:rPr>
          <w:sz w:val="24"/>
          <w:szCs w:val="24"/>
        </w:rPr>
        <w:t xml:space="preserve"> två grupper A och B </w:t>
      </w:r>
      <w:r w:rsidR="00CB65AC">
        <w:rPr>
          <w:sz w:val="24"/>
          <w:szCs w:val="24"/>
        </w:rPr>
        <w:t>om</w:t>
      </w:r>
      <w:r w:rsidR="00393A08">
        <w:rPr>
          <w:sz w:val="24"/>
          <w:szCs w:val="24"/>
        </w:rPr>
        <w:t xml:space="preserve"> sammantaget </w:t>
      </w:r>
      <w:r w:rsidR="006153B9">
        <w:rPr>
          <w:sz w:val="24"/>
          <w:szCs w:val="24"/>
        </w:rPr>
        <w:t xml:space="preserve">73 </w:t>
      </w:r>
      <w:r w:rsidR="00393A08">
        <w:rPr>
          <w:sz w:val="24"/>
          <w:szCs w:val="24"/>
        </w:rPr>
        <w:t>m</w:t>
      </w:r>
      <w:r w:rsidR="006153B9">
        <w:rPr>
          <w:sz w:val="24"/>
          <w:szCs w:val="24"/>
        </w:rPr>
        <w:t>atcher, vilka avgjorde</w:t>
      </w:r>
      <w:r w:rsidR="00393A08">
        <w:rPr>
          <w:sz w:val="24"/>
          <w:szCs w:val="24"/>
        </w:rPr>
        <w:t>s</w:t>
      </w:r>
      <w:r w:rsidR="00B401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6153B9">
        <w:rPr>
          <w:sz w:val="24"/>
          <w:szCs w:val="24"/>
        </w:rPr>
        <w:t xml:space="preserve">bäst av </w:t>
      </w:r>
      <w:r w:rsidR="0078366B">
        <w:rPr>
          <w:sz w:val="24"/>
          <w:szCs w:val="24"/>
        </w:rPr>
        <w:t>tre</w:t>
      </w:r>
      <w:r w:rsidR="006153B9">
        <w:rPr>
          <w:sz w:val="24"/>
          <w:szCs w:val="24"/>
        </w:rPr>
        <w:t xml:space="preserve"> set</w:t>
      </w:r>
      <w:r w:rsidR="00393A08">
        <w:rPr>
          <w:sz w:val="24"/>
          <w:szCs w:val="24"/>
        </w:rPr>
        <w:t xml:space="preserve">. Där finalen i A gruppen togs </w:t>
      </w:r>
    </w:p>
    <w:p w14:paraId="2A6A907B" w14:textId="308BEFB8" w:rsidR="00393A08" w:rsidRPr="004C029C" w:rsidRDefault="00393A08" w:rsidP="00327492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hem av paret Mats Sjöström</w:t>
      </w:r>
      <w:r w:rsidR="00B40145">
        <w:rPr>
          <w:sz w:val="24"/>
          <w:szCs w:val="24"/>
        </w:rPr>
        <w:t xml:space="preserve"> </w:t>
      </w:r>
      <w:r>
        <w:rPr>
          <w:sz w:val="24"/>
          <w:szCs w:val="24"/>
        </w:rPr>
        <w:t>/ Johnny Pelgander Vs Torbjörn Hedström/Fredrik Elvi.</w:t>
      </w:r>
    </w:p>
    <w:p w14:paraId="73B7734D" w14:textId="755EA5CB" w:rsidR="00523C1C" w:rsidRDefault="00B40145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I B gruppen gick segern till paret Björn Tegestam/Inge Johansson Vs Bo Stanley/Leif Johansson.</w:t>
      </w:r>
    </w:p>
    <w:p w14:paraId="4B0B44F9" w14:textId="501189E1" w:rsidR="00B40145" w:rsidRDefault="00B40145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Singelmästerskapet genomfördes under hösten, likaledes i två grupper</w:t>
      </w:r>
      <w:r w:rsidR="0071096C">
        <w:rPr>
          <w:sz w:val="24"/>
          <w:szCs w:val="24"/>
        </w:rPr>
        <w:t>, A och B</w:t>
      </w:r>
      <w:r w:rsidR="00CB65AC">
        <w:rPr>
          <w:sz w:val="24"/>
          <w:szCs w:val="24"/>
        </w:rPr>
        <w:t xml:space="preserve"> om</w:t>
      </w:r>
      <w:r>
        <w:rPr>
          <w:sz w:val="24"/>
          <w:szCs w:val="24"/>
        </w:rPr>
        <w:t xml:space="preserve"> sammanlagt</w:t>
      </w:r>
      <w:r w:rsidR="0071096C">
        <w:rPr>
          <w:sz w:val="24"/>
          <w:szCs w:val="24"/>
        </w:rPr>
        <w:t xml:space="preserve"> 113 matcher, där A finalen togs hem av Bengt Sääv i kamp med Tommy Carlsson</w:t>
      </w:r>
      <w:r w:rsidR="00CB65AC">
        <w:rPr>
          <w:sz w:val="24"/>
          <w:szCs w:val="24"/>
        </w:rPr>
        <w:t>,</w:t>
      </w:r>
      <w:r w:rsidR="0071096C">
        <w:rPr>
          <w:sz w:val="24"/>
          <w:szCs w:val="24"/>
        </w:rPr>
        <w:t xml:space="preserve"> och B finalen, på motsvarande vis, av Alex Rojal </w:t>
      </w:r>
      <w:r w:rsidR="00CB65AC">
        <w:rPr>
          <w:sz w:val="24"/>
          <w:szCs w:val="24"/>
        </w:rPr>
        <w:t>som mötte</w:t>
      </w:r>
      <w:r w:rsidR="0071096C">
        <w:rPr>
          <w:sz w:val="24"/>
          <w:szCs w:val="24"/>
        </w:rPr>
        <w:t xml:space="preserve"> Tomas Karlsson.</w:t>
      </w:r>
    </w:p>
    <w:p w14:paraId="7375D41A" w14:textId="77777777" w:rsidR="00C73DF8" w:rsidRDefault="00C73DF8" w:rsidP="00C73DF8">
      <w:pPr>
        <w:tabs>
          <w:tab w:val="left" w:pos="2835"/>
        </w:tabs>
        <w:rPr>
          <w:b/>
          <w:bCs/>
          <w:sz w:val="24"/>
          <w:szCs w:val="24"/>
        </w:rPr>
      </w:pPr>
    </w:p>
    <w:p w14:paraId="4248C2BF" w14:textId="77777777" w:rsidR="00C73DF8" w:rsidRDefault="008E5262" w:rsidP="00327492">
      <w:pPr>
        <w:tabs>
          <w:tab w:val="left" w:pos="2835"/>
        </w:tabs>
        <w:rPr>
          <w:b/>
          <w:bCs/>
          <w:sz w:val="24"/>
          <w:szCs w:val="24"/>
        </w:rPr>
      </w:pPr>
      <w:r w:rsidRPr="008E5262">
        <w:rPr>
          <w:b/>
          <w:bCs/>
          <w:sz w:val="24"/>
          <w:szCs w:val="24"/>
        </w:rPr>
        <w:t>Hemsida</w:t>
      </w:r>
    </w:p>
    <w:p w14:paraId="45E45FF3" w14:textId="111B40A9" w:rsidR="008E5262" w:rsidRDefault="008E5262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Efter beslut av Årsstämman har styrelsen låtit upprätta en hemsida. Bo Stanley har fått i uppdrag att redigera sidan.</w:t>
      </w:r>
    </w:p>
    <w:p w14:paraId="444C67B1" w14:textId="77777777" w:rsidR="0073017E" w:rsidRDefault="0073017E" w:rsidP="00327492">
      <w:pPr>
        <w:tabs>
          <w:tab w:val="left" w:pos="2835"/>
        </w:tabs>
        <w:rPr>
          <w:sz w:val="24"/>
          <w:szCs w:val="24"/>
        </w:rPr>
      </w:pPr>
    </w:p>
    <w:p w14:paraId="5CFC9D09" w14:textId="5DF2D7D9" w:rsidR="00E67CC3" w:rsidRDefault="00E67CC3" w:rsidP="00327492">
      <w:pPr>
        <w:tabs>
          <w:tab w:val="left" w:pos="2835"/>
        </w:tabs>
        <w:rPr>
          <w:sz w:val="24"/>
          <w:szCs w:val="24"/>
        </w:rPr>
      </w:pPr>
      <w:r w:rsidRPr="00E67CC3">
        <w:rPr>
          <w:b/>
          <w:bCs/>
          <w:sz w:val="24"/>
          <w:szCs w:val="24"/>
        </w:rPr>
        <w:t>Klubbmästaren</w:t>
      </w:r>
      <w:r w:rsidR="005F0F8A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 försäljning av föreningsspecifika artiklar har varit framgångsrik: 39 tröjor,</w:t>
      </w:r>
      <w:r w:rsidR="005F0F8A">
        <w:rPr>
          <w:sz w:val="24"/>
          <w:szCs w:val="24"/>
        </w:rPr>
        <w:t xml:space="preserve"> </w:t>
      </w:r>
      <w:r>
        <w:rPr>
          <w:sz w:val="24"/>
          <w:szCs w:val="24"/>
        </w:rPr>
        <w:t>29 rackets och</w:t>
      </w:r>
      <w:r w:rsidR="00CB65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väskor, </w:t>
      </w:r>
      <w:r w:rsidR="005F0F8A">
        <w:rPr>
          <w:sz w:val="24"/>
          <w:szCs w:val="24"/>
        </w:rPr>
        <w:t xml:space="preserve">vilket </w:t>
      </w:r>
      <w:r>
        <w:rPr>
          <w:sz w:val="24"/>
          <w:szCs w:val="24"/>
        </w:rPr>
        <w:t>har inbringat 26</w:t>
      </w:r>
      <w:r w:rsidR="005F0F8A">
        <w:rPr>
          <w:sz w:val="24"/>
          <w:szCs w:val="24"/>
        </w:rPr>
        <w:t xml:space="preserve"> </w:t>
      </w:r>
      <w:r>
        <w:rPr>
          <w:sz w:val="24"/>
          <w:szCs w:val="24"/>
        </w:rPr>
        <w:t>000 kr (f å 20</w:t>
      </w:r>
      <w:r w:rsidR="005F0F8A">
        <w:rPr>
          <w:sz w:val="24"/>
          <w:szCs w:val="24"/>
        </w:rPr>
        <w:t xml:space="preserve"> 000), vilket motsvarar halva marknadsvärdet.  </w:t>
      </w:r>
      <w:r>
        <w:rPr>
          <w:sz w:val="24"/>
          <w:szCs w:val="24"/>
        </w:rPr>
        <w:t xml:space="preserve"> </w:t>
      </w:r>
    </w:p>
    <w:p w14:paraId="46B06805" w14:textId="78936DCA" w:rsidR="00C73DF8" w:rsidRDefault="00C73DF8" w:rsidP="00327492">
      <w:pPr>
        <w:tabs>
          <w:tab w:val="left" w:pos="2835"/>
        </w:tabs>
        <w:rPr>
          <w:sz w:val="24"/>
          <w:szCs w:val="24"/>
        </w:rPr>
      </w:pPr>
    </w:p>
    <w:p w14:paraId="4AE7E6C1" w14:textId="408B51BA" w:rsidR="00C73DF8" w:rsidRDefault="00C73DF8" w:rsidP="00327492">
      <w:pPr>
        <w:tabs>
          <w:tab w:val="left" w:pos="2835"/>
        </w:tabs>
        <w:rPr>
          <w:b/>
          <w:bCs/>
          <w:sz w:val="24"/>
          <w:szCs w:val="24"/>
        </w:rPr>
      </w:pPr>
      <w:r w:rsidRPr="00C73DF8">
        <w:rPr>
          <w:b/>
          <w:bCs/>
          <w:sz w:val="24"/>
          <w:szCs w:val="24"/>
        </w:rPr>
        <w:t>Arrangemang</w:t>
      </w:r>
    </w:p>
    <w:p w14:paraId="77D97394" w14:textId="7A5B3899" w:rsidR="005F0F8A" w:rsidRDefault="00C73DF8" w:rsidP="00327492">
      <w:pPr>
        <w:tabs>
          <w:tab w:val="left" w:pos="2835"/>
        </w:tabs>
        <w:rPr>
          <w:sz w:val="24"/>
          <w:szCs w:val="24"/>
        </w:rPr>
      </w:pPr>
      <w:r w:rsidRPr="008E10A4">
        <w:rPr>
          <w:b/>
          <w:bCs/>
          <w:sz w:val="24"/>
          <w:szCs w:val="24"/>
        </w:rPr>
        <w:t>18 mars</w:t>
      </w:r>
      <w:r w:rsidR="005F0F8A">
        <w:rPr>
          <w:sz w:val="24"/>
          <w:szCs w:val="24"/>
        </w:rPr>
        <w:t xml:space="preserve"> </w:t>
      </w:r>
      <w:r>
        <w:rPr>
          <w:sz w:val="24"/>
          <w:szCs w:val="24"/>
        </w:rPr>
        <w:t>var föreningen</w:t>
      </w:r>
      <w:r w:rsidR="005F0F8A">
        <w:rPr>
          <w:sz w:val="24"/>
          <w:szCs w:val="24"/>
        </w:rPr>
        <w:t>s medlemmar</w:t>
      </w:r>
      <w:r>
        <w:rPr>
          <w:sz w:val="24"/>
          <w:szCs w:val="24"/>
        </w:rPr>
        <w:t xml:space="preserve"> inbjud</w:t>
      </w:r>
      <w:r w:rsidR="005F0F8A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5F0F8A">
        <w:rPr>
          <w:sz w:val="24"/>
          <w:szCs w:val="24"/>
        </w:rPr>
        <w:t>till ett uppskattat</w:t>
      </w:r>
      <w:r>
        <w:rPr>
          <w:sz w:val="24"/>
          <w:szCs w:val="24"/>
        </w:rPr>
        <w:t xml:space="preserve"> besök</w:t>
      </w:r>
      <w:r w:rsidR="005F0F8A">
        <w:rPr>
          <w:sz w:val="24"/>
          <w:szCs w:val="24"/>
        </w:rPr>
        <w:t xml:space="preserve"> hos</w:t>
      </w:r>
      <w:r>
        <w:rPr>
          <w:sz w:val="24"/>
          <w:szCs w:val="24"/>
        </w:rPr>
        <w:t xml:space="preserve"> Närkes kulturbryggeri</w:t>
      </w:r>
      <w:r w:rsidR="00005632">
        <w:rPr>
          <w:sz w:val="24"/>
          <w:szCs w:val="24"/>
        </w:rPr>
        <w:t>;</w:t>
      </w:r>
    </w:p>
    <w:p w14:paraId="2D678D06" w14:textId="70AA716A" w:rsidR="00005632" w:rsidRDefault="00005632" w:rsidP="00327492">
      <w:pPr>
        <w:tabs>
          <w:tab w:val="left" w:pos="2835"/>
        </w:tabs>
        <w:rPr>
          <w:sz w:val="24"/>
          <w:szCs w:val="24"/>
        </w:rPr>
      </w:pPr>
      <w:r w:rsidRPr="008E10A4">
        <w:rPr>
          <w:b/>
          <w:bCs/>
          <w:sz w:val="24"/>
          <w:szCs w:val="24"/>
        </w:rPr>
        <w:t>19 september</w:t>
      </w:r>
      <w:r>
        <w:rPr>
          <w:sz w:val="24"/>
          <w:szCs w:val="24"/>
        </w:rPr>
        <w:t xml:space="preserve"> deltog Berndt Eliasson med ett uppskattat program om motorcykeln Harley Davidson och SAAB Sonett</w:t>
      </w:r>
      <w:r w:rsidR="00CB65AC">
        <w:rPr>
          <w:sz w:val="24"/>
          <w:szCs w:val="24"/>
        </w:rPr>
        <w:t xml:space="preserve"> ”</w:t>
      </w:r>
      <w:r>
        <w:rPr>
          <w:sz w:val="24"/>
          <w:szCs w:val="24"/>
        </w:rPr>
        <w:t xml:space="preserve"> Från vrak till nyskick</w:t>
      </w:r>
      <w:r w:rsidR="00CB65AC">
        <w:rPr>
          <w:sz w:val="24"/>
          <w:szCs w:val="24"/>
        </w:rPr>
        <w:t>”</w:t>
      </w:r>
      <w:r>
        <w:rPr>
          <w:sz w:val="24"/>
          <w:szCs w:val="24"/>
        </w:rPr>
        <w:t>;</w:t>
      </w:r>
    </w:p>
    <w:p w14:paraId="753703C4" w14:textId="6C849C08" w:rsidR="008E10A4" w:rsidRDefault="008E10A4" w:rsidP="00327492">
      <w:pPr>
        <w:tabs>
          <w:tab w:val="left" w:pos="2835"/>
        </w:tabs>
        <w:rPr>
          <w:sz w:val="24"/>
          <w:szCs w:val="24"/>
        </w:rPr>
      </w:pPr>
      <w:r w:rsidRPr="008E10A4">
        <w:rPr>
          <w:b/>
          <w:bCs/>
          <w:sz w:val="24"/>
          <w:szCs w:val="24"/>
        </w:rPr>
        <w:t>20 september</w:t>
      </w:r>
      <w:r>
        <w:rPr>
          <w:sz w:val="24"/>
          <w:szCs w:val="24"/>
        </w:rPr>
        <w:t>, Bo Söderberg, i samarbete med Örebrokompaniet,</w:t>
      </w:r>
      <w:r w:rsidR="00815CAF">
        <w:rPr>
          <w:sz w:val="24"/>
          <w:szCs w:val="24"/>
        </w:rPr>
        <w:t xml:space="preserve"> förevisar</w:t>
      </w:r>
      <w:r>
        <w:rPr>
          <w:sz w:val="24"/>
          <w:szCs w:val="24"/>
        </w:rPr>
        <w:t xml:space="preserve"> Biologiska museet på Karolinska skolan.</w:t>
      </w:r>
    </w:p>
    <w:p w14:paraId="262FA537" w14:textId="3D6B4C64" w:rsidR="003A4DDE" w:rsidRDefault="003A4DDE" w:rsidP="00327492">
      <w:pPr>
        <w:tabs>
          <w:tab w:val="left" w:pos="2835"/>
        </w:tabs>
        <w:rPr>
          <w:sz w:val="24"/>
          <w:szCs w:val="24"/>
        </w:rPr>
      </w:pPr>
      <w:r w:rsidRPr="008E10A4">
        <w:rPr>
          <w:b/>
          <w:bCs/>
          <w:sz w:val="24"/>
          <w:szCs w:val="24"/>
        </w:rPr>
        <w:t>7 november</w:t>
      </w:r>
      <w:r>
        <w:rPr>
          <w:sz w:val="24"/>
          <w:szCs w:val="24"/>
        </w:rPr>
        <w:t>, höstmöte, som samlade 59 deltagare, i samband med att finalerna i A och B gruppen avgjordes</w:t>
      </w:r>
      <w:r w:rsidR="008E10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040A8323" w14:textId="587358C0" w:rsidR="0073017E" w:rsidRDefault="0073017E" w:rsidP="00327492">
      <w:pPr>
        <w:tabs>
          <w:tab w:val="left" w:pos="2835"/>
        </w:tabs>
        <w:rPr>
          <w:sz w:val="24"/>
          <w:szCs w:val="24"/>
        </w:rPr>
      </w:pPr>
      <w:r w:rsidRPr="008E10A4">
        <w:rPr>
          <w:b/>
          <w:bCs/>
          <w:sz w:val="24"/>
          <w:szCs w:val="24"/>
        </w:rPr>
        <w:t>19 november</w:t>
      </w:r>
      <w:r>
        <w:rPr>
          <w:sz w:val="24"/>
          <w:szCs w:val="24"/>
        </w:rPr>
        <w:t xml:space="preserve"> deltog 13 medlemmar</w:t>
      </w:r>
      <w:r w:rsidR="003A4DDE">
        <w:rPr>
          <w:sz w:val="24"/>
          <w:szCs w:val="24"/>
        </w:rPr>
        <w:t>,</w:t>
      </w:r>
      <w:r>
        <w:rPr>
          <w:sz w:val="24"/>
          <w:szCs w:val="24"/>
        </w:rPr>
        <w:t xml:space="preserve"> i årets utbildning i Hjärt- och Lungräddning (HLR) i Röda Korsets regi</w:t>
      </w:r>
      <w:r w:rsidR="008E10A4">
        <w:rPr>
          <w:sz w:val="24"/>
          <w:szCs w:val="24"/>
        </w:rPr>
        <w:t xml:space="preserve"> (utan kostnad);</w:t>
      </w:r>
    </w:p>
    <w:p w14:paraId="149BD0A9" w14:textId="5CDEFDD5" w:rsidR="00005632" w:rsidRDefault="00005632" w:rsidP="00327492">
      <w:pPr>
        <w:tabs>
          <w:tab w:val="left" w:pos="2835"/>
        </w:tabs>
        <w:rPr>
          <w:sz w:val="24"/>
          <w:szCs w:val="24"/>
        </w:rPr>
      </w:pPr>
      <w:r w:rsidRPr="008E10A4">
        <w:rPr>
          <w:b/>
          <w:bCs/>
          <w:sz w:val="24"/>
          <w:szCs w:val="24"/>
        </w:rPr>
        <w:t>13 december</w:t>
      </w:r>
      <w:r>
        <w:rPr>
          <w:sz w:val="24"/>
          <w:szCs w:val="24"/>
        </w:rPr>
        <w:t xml:space="preserve">, årets jullunch, samlade rekordmånga </w:t>
      </w:r>
      <w:r w:rsidR="00076B0F">
        <w:rPr>
          <w:sz w:val="24"/>
          <w:szCs w:val="24"/>
        </w:rPr>
        <w:t>7</w:t>
      </w:r>
      <w:r w:rsidR="00E428AD">
        <w:rPr>
          <w:sz w:val="24"/>
          <w:szCs w:val="24"/>
        </w:rPr>
        <w:t>2</w:t>
      </w:r>
      <w:r w:rsidR="00076B0F">
        <w:rPr>
          <w:sz w:val="24"/>
          <w:szCs w:val="24"/>
        </w:rPr>
        <w:t xml:space="preserve"> </w:t>
      </w:r>
      <w:r>
        <w:rPr>
          <w:sz w:val="24"/>
          <w:szCs w:val="24"/>
        </w:rPr>
        <w:t>deltagare</w:t>
      </w:r>
      <w:r w:rsidR="00076B0F">
        <w:rPr>
          <w:sz w:val="24"/>
          <w:szCs w:val="24"/>
        </w:rPr>
        <w:t xml:space="preserve"> (f å 68). Styrelsen hade förutseende nog bokat lokal på Södermalmshemmet.</w:t>
      </w:r>
      <w:r w:rsidR="00076B0F">
        <w:t xml:space="preserve"> </w:t>
      </w:r>
      <w:r w:rsidR="00990FFF" w:rsidRPr="00990FFF">
        <w:rPr>
          <w:sz w:val="24"/>
          <w:szCs w:val="24"/>
        </w:rPr>
        <w:t>En</w:t>
      </w:r>
      <w:r w:rsidR="00990FFF">
        <w:t xml:space="preserve"> </w:t>
      </w:r>
      <w:r w:rsidR="00990FFF" w:rsidRPr="00990FFF">
        <w:rPr>
          <w:sz w:val="24"/>
          <w:szCs w:val="24"/>
        </w:rPr>
        <w:t>gedigen</w:t>
      </w:r>
      <w:r w:rsidR="00990FFF">
        <w:t xml:space="preserve"> </w:t>
      </w:r>
      <w:r w:rsidR="00076B0F" w:rsidRPr="0073017E">
        <w:rPr>
          <w:sz w:val="24"/>
          <w:szCs w:val="24"/>
        </w:rPr>
        <w:t>jultallrik</w:t>
      </w:r>
      <w:r w:rsidR="00990FFF">
        <w:rPr>
          <w:sz w:val="24"/>
          <w:szCs w:val="24"/>
        </w:rPr>
        <w:t xml:space="preserve"> serverades</w:t>
      </w:r>
      <w:r w:rsidR="00076B0F" w:rsidRPr="0073017E">
        <w:rPr>
          <w:sz w:val="24"/>
          <w:szCs w:val="24"/>
        </w:rPr>
        <w:t xml:space="preserve"> med tillhörande småvarmt, desse</w:t>
      </w:r>
      <w:r w:rsidR="0073017E" w:rsidRPr="0073017E">
        <w:rPr>
          <w:sz w:val="24"/>
          <w:szCs w:val="24"/>
        </w:rPr>
        <w:t>r</w:t>
      </w:r>
      <w:r w:rsidR="00076B0F" w:rsidRPr="0073017E">
        <w:rPr>
          <w:sz w:val="24"/>
          <w:szCs w:val="24"/>
        </w:rPr>
        <w:t>t</w:t>
      </w:r>
      <w:r w:rsidR="0073017E" w:rsidRPr="0073017E">
        <w:rPr>
          <w:sz w:val="24"/>
          <w:szCs w:val="24"/>
        </w:rPr>
        <w:t xml:space="preserve">, </w:t>
      </w:r>
      <w:r w:rsidR="00076B0F" w:rsidRPr="0073017E">
        <w:rPr>
          <w:sz w:val="24"/>
          <w:szCs w:val="24"/>
        </w:rPr>
        <w:t xml:space="preserve">kaffe </w:t>
      </w:r>
      <w:r w:rsidR="0073017E" w:rsidRPr="0073017E">
        <w:rPr>
          <w:sz w:val="24"/>
          <w:szCs w:val="24"/>
        </w:rPr>
        <w:t>o kaka</w:t>
      </w:r>
      <w:r w:rsidR="00BF235C">
        <w:rPr>
          <w:sz w:val="24"/>
          <w:szCs w:val="24"/>
        </w:rPr>
        <w:t>,</w:t>
      </w:r>
      <w:r w:rsidR="00990FFF">
        <w:rPr>
          <w:sz w:val="24"/>
          <w:szCs w:val="24"/>
        </w:rPr>
        <w:t xml:space="preserve"> </w:t>
      </w:r>
      <w:r w:rsidR="00BF235C">
        <w:rPr>
          <w:sz w:val="24"/>
          <w:szCs w:val="24"/>
        </w:rPr>
        <w:t>till</w:t>
      </w:r>
      <w:r w:rsidR="00990FFF">
        <w:rPr>
          <w:sz w:val="24"/>
          <w:szCs w:val="24"/>
        </w:rPr>
        <w:t xml:space="preserve"> ett subventionerat pris av 140 kronor. Jan Hall</w:t>
      </w:r>
      <w:r w:rsidR="001B30B9">
        <w:rPr>
          <w:sz w:val="24"/>
          <w:szCs w:val="24"/>
        </w:rPr>
        <w:t>onqvist</w:t>
      </w:r>
      <w:r w:rsidR="00815CAF">
        <w:rPr>
          <w:sz w:val="24"/>
          <w:szCs w:val="24"/>
        </w:rPr>
        <w:t>,</w:t>
      </w:r>
      <w:r w:rsidR="00990FFF">
        <w:rPr>
          <w:sz w:val="24"/>
          <w:szCs w:val="24"/>
        </w:rPr>
        <w:t xml:space="preserve"> med hustru</w:t>
      </w:r>
      <w:r w:rsidR="00815CAF">
        <w:rPr>
          <w:sz w:val="24"/>
          <w:szCs w:val="24"/>
        </w:rPr>
        <w:t>,</w:t>
      </w:r>
      <w:r w:rsidR="00990FFF">
        <w:rPr>
          <w:sz w:val="24"/>
          <w:szCs w:val="24"/>
        </w:rPr>
        <w:t xml:space="preserve"> bidrog </w:t>
      </w:r>
      <w:r w:rsidR="00BF235C">
        <w:rPr>
          <w:sz w:val="24"/>
          <w:szCs w:val="24"/>
        </w:rPr>
        <w:t xml:space="preserve">bejublat till underhållningen </w:t>
      </w:r>
      <w:r w:rsidR="00990FFF">
        <w:rPr>
          <w:sz w:val="24"/>
          <w:szCs w:val="24"/>
        </w:rPr>
        <w:t>med sång och musik</w:t>
      </w:r>
      <w:r w:rsidR="00BF235C">
        <w:rPr>
          <w:sz w:val="24"/>
          <w:szCs w:val="24"/>
        </w:rPr>
        <w:t xml:space="preserve">. </w:t>
      </w:r>
      <w:r w:rsidR="00815CAF">
        <w:rPr>
          <w:sz w:val="24"/>
          <w:szCs w:val="24"/>
        </w:rPr>
        <w:t>h</w:t>
      </w:r>
      <w:r w:rsidR="00BF235C">
        <w:rPr>
          <w:sz w:val="24"/>
          <w:szCs w:val="24"/>
        </w:rPr>
        <w:t>ärutöver skedde prisutdelning och lotteridragnin</w:t>
      </w:r>
      <w:r w:rsidR="007447AC">
        <w:rPr>
          <w:sz w:val="24"/>
          <w:szCs w:val="24"/>
        </w:rPr>
        <w:t>g.</w:t>
      </w:r>
    </w:p>
    <w:p w14:paraId="0A5F004A" w14:textId="799AD705" w:rsidR="006F29D7" w:rsidRDefault="006F29D7" w:rsidP="00327492">
      <w:pPr>
        <w:tabs>
          <w:tab w:val="left" w:pos="2835"/>
        </w:tabs>
        <w:rPr>
          <w:sz w:val="24"/>
          <w:szCs w:val="24"/>
        </w:rPr>
      </w:pPr>
    </w:p>
    <w:p w14:paraId="4437C73D" w14:textId="0BF31472" w:rsidR="006F29D7" w:rsidRDefault="006F29D7" w:rsidP="00327492">
      <w:pPr>
        <w:tabs>
          <w:tab w:val="left" w:pos="2835"/>
        </w:tabs>
        <w:rPr>
          <w:b/>
          <w:bCs/>
          <w:sz w:val="24"/>
          <w:szCs w:val="24"/>
        </w:rPr>
      </w:pPr>
      <w:r w:rsidRPr="006F29D7">
        <w:rPr>
          <w:b/>
          <w:bCs/>
          <w:sz w:val="24"/>
          <w:szCs w:val="24"/>
        </w:rPr>
        <w:t>Orosmoln</w:t>
      </w:r>
    </w:p>
    <w:p w14:paraId="159751F2" w14:textId="105EB9AF" w:rsidR="007447AC" w:rsidRDefault="00BF235C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I juni aviserade </w:t>
      </w:r>
      <w:r w:rsidR="007447AC">
        <w:rPr>
          <w:sz w:val="24"/>
          <w:szCs w:val="24"/>
        </w:rPr>
        <w:t>Fritids</w:t>
      </w:r>
      <w:r>
        <w:rPr>
          <w:sz w:val="24"/>
          <w:szCs w:val="24"/>
        </w:rPr>
        <w:t>förvaltningen att man ville ha en diskussion om våra halltider. Bakgrunden var</w:t>
      </w:r>
      <w:r>
        <w:t xml:space="preserve"> </w:t>
      </w:r>
      <w:r w:rsidR="007447AC" w:rsidRPr="007447AC">
        <w:rPr>
          <w:sz w:val="24"/>
          <w:szCs w:val="24"/>
        </w:rPr>
        <w:t>beslutet</w:t>
      </w:r>
      <w:r w:rsidR="007447AC">
        <w:t xml:space="preserve"> </w:t>
      </w:r>
      <w:r w:rsidR="007447AC">
        <w:rPr>
          <w:sz w:val="24"/>
          <w:szCs w:val="24"/>
        </w:rPr>
        <w:t>om att läroplanen</w:t>
      </w:r>
      <w:r w:rsidR="001B30B9">
        <w:rPr>
          <w:sz w:val="24"/>
          <w:szCs w:val="24"/>
        </w:rPr>
        <w:t>, fr o höstterminen,</w:t>
      </w:r>
      <w:r w:rsidR="007447AC">
        <w:rPr>
          <w:sz w:val="24"/>
          <w:szCs w:val="24"/>
        </w:rPr>
        <w:t xml:space="preserve"> utökats med ytterligare 100 timmar idrott för</w:t>
      </w:r>
      <w:r w:rsidR="001B30B9">
        <w:rPr>
          <w:sz w:val="24"/>
          <w:szCs w:val="24"/>
        </w:rPr>
        <w:t xml:space="preserve"> m</w:t>
      </w:r>
      <w:r w:rsidR="007447AC">
        <w:rPr>
          <w:sz w:val="24"/>
          <w:szCs w:val="24"/>
        </w:rPr>
        <w:t>ellan</w:t>
      </w:r>
      <w:r w:rsidR="001B30B9">
        <w:rPr>
          <w:sz w:val="24"/>
          <w:szCs w:val="24"/>
        </w:rPr>
        <w:t>-</w:t>
      </w:r>
      <w:r w:rsidR="007447AC">
        <w:rPr>
          <w:sz w:val="24"/>
          <w:szCs w:val="24"/>
        </w:rPr>
        <w:t xml:space="preserve"> och högstadiet. I första hand var det Safir och </w:t>
      </w:r>
      <w:r w:rsidR="0005345F">
        <w:rPr>
          <w:sz w:val="24"/>
          <w:szCs w:val="24"/>
        </w:rPr>
        <w:t xml:space="preserve">Sturehov som skulle drabbas, då man </w:t>
      </w:r>
      <w:r w:rsidR="001B30B9">
        <w:rPr>
          <w:sz w:val="24"/>
          <w:szCs w:val="24"/>
        </w:rPr>
        <w:t xml:space="preserve">efterfrågades eftermiddagarna men </w:t>
      </w:r>
      <w:r w:rsidR="0005345F">
        <w:rPr>
          <w:sz w:val="24"/>
          <w:szCs w:val="24"/>
        </w:rPr>
        <w:t xml:space="preserve">påsikt kunde även våra tider komma att ifrågasättas. I augusti kunde vi trots allt konstatera att innevarande säsongen var ohotad. Ny diskussion kommer att ske i samband med </w:t>
      </w:r>
      <w:r w:rsidR="00263A68">
        <w:rPr>
          <w:sz w:val="24"/>
          <w:szCs w:val="24"/>
        </w:rPr>
        <w:t>lokalbokningen inför säsongen 2020/21.</w:t>
      </w:r>
    </w:p>
    <w:p w14:paraId="0388AE0A" w14:textId="2D896943" w:rsidR="00263A68" w:rsidRDefault="00263A68" w:rsidP="00327492">
      <w:pPr>
        <w:tabs>
          <w:tab w:val="left" w:pos="2835"/>
        </w:tabs>
        <w:rPr>
          <w:sz w:val="24"/>
          <w:szCs w:val="24"/>
        </w:rPr>
      </w:pPr>
    </w:p>
    <w:p w14:paraId="0B97E897" w14:textId="257F48CC" w:rsidR="00263A68" w:rsidRDefault="00263A68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Avslutningsvis vill vi i styrelsen tacka för det förtroende som visats oss, i vårt svåra och, under stundom, tunga värv</w:t>
      </w:r>
      <w:r w:rsidR="00882F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82FA9">
        <w:rPr>
          <w:sz w:val="24"/>
          <w:szCs w:val="24"/>
        </w:rPr>
        <w:t>samt</w:t>
      </w:r>
      <w:r>
        <w:rPr>
          <w:sz w:val="24"/>
          <w:szCs w:val="24"/>
        </w:rPr>
        <w:t xml:space="preserve"> ställer härmed våra platser till f</w:t>
      </w:r>
      <w:r w:rsidR="00882FA9">
        <w:rPr>
          <w:sz w:val="24"/>
          <w:szCs w:val="24"/>
        </w:rPr>
        <w:t>örfogande</w:t>
      </w:r>
      <w:r>
        <w:rPr>
          <w:sz w:val="24"/>
          <w:szCs w:val="24"/>
        </w:rPr>
        <w:t>.</w:t>
      </w:r>
    </w:p>
    <w:p w14:paraId="7BFEC729" w14:textId="1BC7B5C0" w:rsidR="00263A68" w:rsidRDefault="00263A68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Örebro i december 2019</w:t>
      </w:r>
    </w:p>
    <w:p w14:paraId="57943DD2" w14:textId="1C261818" w:rsidR="00263A68" w:rsidRDefault="00263A68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8DC3FC4" w14:textId="45646593" w:rsidR="00263A68" w:rsidRDefault="00263A68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Sigvard Marjasin</w:t>
      </w:r>
      <w:r>
        <w:rPr>
          <w:sz w:val="24"/>
          <w:szCs w:val="24"/>
        </w:rPr>
        <w:tab/>
        <w:t>Björn Bergström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Göran Sandahl</w:t>
      </w:r>
    </w:p>
    <w:p w14:paraId="699BD888" w14:textId="32C8499A" w:rsidR="00263A68" w:rsidRDefault="00263A68" w:rsidP="00327492">
      <w:pPr>
        <w:tabs>
          <w:tab w:val="left" w:pos="2835"/>
        </w:tabs>
        <w:rPr>
          <w:sz w:val="24"/>
          <w:szCs w:val="24"/>
        </w:rPr>
      </w:pPr>
    </w:p>
    <w:p w14:paraId="48ACF12A" w14:textId="48BC7A3D" w:rsidR="00263A68" w:rsidRPr="00BF235C" w:rsidRDefault="00263A68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lex Rojal</w:t>
      </w:r>
      <w:r>
        <w:rPr>
          <w:sz w:val="24"/>
          <w:szCs w:val="24"/>
        </w:rPr>
        <w:tab/>
        <w:t>Lennart Hermansson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Björn Strålman (</w:t>
      </w:r>
      <w:proofErr w:type="spellStart"/>
      <w:r>
        <w:rPr>
          <w:sz w:val="24"/>
          <w:szCs w:val="24"/>
        </w:rPr>
        <w:t>adj</w:t>
      </w:r>
      <w:proofErr w:type="spellEnd"/>
      <w:r>
        <w:rPr>
          <w:sz w:val="24"/>
          <w:szCs w:val="24"/>
        </w:rPr>
        <w:t>)</w:t>
      </w:r>
    </w:p>
    <w:p w14:paraId="62B1BED8" w14:textId="57F357DB" w:rsidR="006F29D7" w:rsidRDefault="006F29D7" w:rsidP="00327492">
      <w:pPr>
        <w:tabs>
          <w:tab w:val="left" w:pos="2835"/>
        </w:tabs>
        <w:rPr>
          <w:sz w:val="24"/>
          <w:szCs w:val="24"/>
        </w:rPr>
      </w:pPr>
    </w:p>
    <w:p w14:paraId="2D7E6246" w14:textId="77777777" w:rsidR="006F29D7" w:rsidRDefault="006F29D7" w:rsidP="00327492">
      <w:pPr>
        <w:tabs>
          <w:tab w:val="left" w:pos="2835"/>
        </w:tabs>
        <w:rPr>
          <w:sz w:val="24"/>
          <w:szCs w:val="24"/>
        </w:rPr>
      </w:pPr>
    </w:p>
    <w:p w14:paraId="0577268D" w14:textId="7B027269" w:rsidR="0073017E" w:rsidRPr="0073017E" w:rsidRDefault="0073017E" w:rsidP="00327492">
      <w:pPr>
        <w:tabs>
          <w:tab w:val="left" w:pos="2835"/>
        </w:tabs>
        <w:rPr>
          <w:sz w:val="24"/>
          <w:szCs w:val="24"/>
        </w:rPr>
      </w:pPr>
    </w:p>
    <w:p w14:paraId="3BCB1135" w14:textId="2F3DD1C6" w:rsidR="00C73DF8" w:rsidRPr="00C73DF8" w:rsidRDefault="005F0F8A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DF8">
        <w:rPr>
          <w:sz w:val="24"/>
          <w:szCs w:val="24"/>
        </w:rPr>
        <w:t xml:space="preserve"> </w:t>
      </w:r>
    </w:p>
    <w:p w14:paraId="04EF3A42" w14:textId="274A259E" w:rsidR="008E5262" w:rsidRPr="00C73DF8" w:rsidRDefault="008E5262" w:rsidP="00327492">
      <w:pPr>
        <w:tabs>
          <w:tab w:val="left" w:pos="2835"/>
        </w:tabs>
        <w:rPr>
          <w:b/>
          <w:bCs/>
          <w:sz w:val="24"/>
          <w:szCs w:val="24"/>
        </w:rPr>
      </w:pPr>
    </w:p>
    <w:p w14:paraId="0E610FF7" w14:textId="77777777" w:rsidR="008E5262" w:rsidRDefault="008E5262" w:rsidP="00327492">
      <w:pPr>
        <w:tabs>
          <w:tab w:val="left" w:pos="2835"/>
        </w:tabs>
        <w:rPr>
          <w:sz w:val="24"/>
          <w:szCs w:val="24"/>
        </w:rPr>
      </w:pPr>
    </w:p>
    <w:p w14:paraId="04698815" w14:textId="5F962F6C" w:rsidR="008E5262" w:rsidRDefault="008E5262" w:rsidP="00327492">
      <w:pPr>
        <w:tabs>
          <w:tab w:val="left" w:pos="2835"/>
        </w:tabs>
        <w:rPr>
          <w:sz w:val="24"/>
          <w:szCs w:val="24"/>
        </w:rPr>
      </w:pPr>
    </w:p>
    <w:p w14:paraId="1FA61901" w14:textId="77777777" w:rsidR="008E5262" w:rsidRPr="008E5262" w:rsidRDefault="008E5262" w:rsidP="00327492">
      <w:pPr>
        <w:tabs>
          <w:tab w:val="left" w:pos="2835"/>
        </w:tabs>
        <w:rPr>
          <w:sz w:val="24"/>
          <w:szCs w:val="24"/>
        </w:rPr>
      </w:pPr>
    </w:p>
    <w:p w14:paraId="20245593" w14:textId="2CF39BF4" w:rsidR="008E5262" w:rsidRPr="008E5262" w:rsidRDefault="008E5262" w:rsidP="00327492">
      <w:pPr>
        <w:tabs>
          <w:tab w:val="left" w:pos="2835"/>
        </w:tabs>
        <w:rPr>
          <w:b/>
          <w:bCs/>
          <w:sz w:val="24"/>
          <w:szCs w:val="24"/>
        </w:rPr>
      </w:pPr>
    </w:p>
    <w:p w14:paraId="18B2B849" w14:textId="77777777" w:rsidR="008E5262" w:rsidRDefault="008E5262" w:rsidP="00327492">
      <w:pPr>
        <w:tabs>
          <w:tab w:val="left" w:pos="2835"/>
        </w:tabs>
        <w:rPr>
          <w:sz w:val="24"/>
          <w:szCs w:val="24"/>
        </w:rPr>
      </w:pPr>
    </w:p>
    <w:p w14:paraId="79EA3CE5" w14:textId="77777777" w:rsidR="0071096C" w:rsidRDefault="0071096C" w:rsidP="00327492">
      <w:pPr>
        <w:tabs>
          <w:tab w:val="left" w:pos="2835"/>
        </w:tabs>
        <w:rPr>
          <w:sz w:val="24"/>
          <w:szCs w:val="24"/>
        </w:rPr>
      </w:pPr>
    </w:p>
    <w:p w14:paraId="143C781D" w14:textId="7CCA3BA2" w:rsidR="00523C1C" w:rsidRDefault="00523C1C" w:rsidP="00327492">
      <w:pPr>
        <w:tabs>
          <w:tab w:val="left" w:pos="2835"/>
        </w:tabs>
        <w:rPr>
          <w:sz w:val="24"/>
          <w:szCs w:val="24"/>
        </w:rPr>
      </w:pPr>
    </w:p>
    <w:p w14:paraId="7A68D68B" w14:textId="77777777" w:rsidR="00523C1C" w:rsidRDefault="00523C1C" w:rsidP="00327492">
      <w:pPr>
        <w:tabs>
          <w:tab w:val="left" w:pos="2835"/>
        </w:tabs>
        <w:rPr>
          <w:sz w:val="24"/>
          <w:szCs w:val="24"/>
        </w:rPr>
      </w:pPr>
    </w:p>
    <w:p w14:paraId="3B2DDAF1" w14:textId="77777777" w:rsidR="00EA3975" w:rsidRDefault="00EA3975" w:rsidP="00327492">
      <w:pPr>
        <w:tabs>
          <w:tab w:val="left" w:pos="2835"/>
        </w:tabs>
        <w:rPr>
          <w:sz w:val="24"/>
          <w:szCs w:val="24"/>
        </w:rPr>
      </w:pPr>
    </w:p>
    <w:p w14:paraId="46963B87" w14:textId="73A0FFAA" w:rsidR="00BB0C4C" w:rsidRPr="00BB0C4C" w:rsidRDefault="00BB0C4C" w:rsidP="00327492">
      <w:pPr>
        <w:tabs>
          <w:tab w:val="left" w:pos="2835"/>
        </w:tabs>
        <w:rPr>
          <w:sz w:val="24"/>
          <w:szCs w:val="24"/>
        </w:rPr>
      </w:pPr>
    </w:p>
    <w:p w14:paraId="4FC98BD7" w14:textId="02069FDC" w:rsidR="00E94D0E" w:rsidRPr="00BB0C4C" w:rsidRDefault="00E94D0E" w:rsidP="00327492">
      <w:pPr>
        <w:tabs>
          <w:tab w:val="left" w:pos="2835"/>
        </w:tabs>
        <w:rPr>
          <w:b/>
          <w:bCs/>
          <w:sz w:val="24"/>
          <w:szCs w:val="24"/>
        </w:rPr>
      </w:pPr>
    </w:p>
    <w:p w14:paraId="532F6BD9" w14:textId="77777777" w:rsidR="00E94D0E" w:rsidRDefault="00E94D0E" w:rsidP="00327492">
      <w:pPr>
        <w:tabs>
          <w:tab w:val="left" w:pos="2835"/>
        </w:tabs>
        <w:rPr>
          <w:sz w:val="24"/>
          <w:szCs w:val="24"/>
        </w:rPr>
      </w:pPr>
    </w:p>
    <w:p w14:paraId="03999295" w14:textId="1E8B9EA6" w:rsidR="005571B0" w:rsidRDefault="00E94D0E" w:rsidP="00E94D0E">
      <w:pPr>
        <w:tabs>
          <w:tab w:val="left" w:pos="204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D520491" w14:textId="77777777" w:rsidR="00E94D0E" w:rsidRDefault="00E94D0E" w:rsidP="00E94D0E">
      <w:pPr>
        <w:tabs>
          <w:tab w:val="left" w:pos="2042"/>
        </w:tabs>
        <w:rPr>
          <w:sz w:val="24"/>
          <w:szCs w:val="24"/>
        </w:rPr>
      </w:pPr>
    </w:p>
    <w:p w14:paraId="10313B36" w14:textId="77777777" w:rsidR="00E94D0E" w:rsidRDefault="00E94D0E" w:rsidP="00327492">
      <w:pPr>
        <w:tabs>
          <w:tab w:val="left" w:pos="2835"/>
        </w:tabs>
        <w:rPr>
          <w:sz w:val="24"/>
          <w:szCs w:val="24"/>
        </w:rPr>
      </w:pPr>
    </w:p>
    <w:p w14:paraId="4A3170E8" w14:textId="77777777" w:rsidR="005571B0" w:rsidRPr="00634248" w:rsidRDefault="005571B0" w:rsidP="00327492">
      <w:pPr>
        <w:tabs>
          <w:tab w:val="left" w:pos="2835"/>
        </w:tabs>
        <w:rPr>
          <w:sz w:val="24"/>
          <w:szCs w:val="24"/>
        </w:rPr>
      </w:pPr>
    </w:p>
    <w:p w14:paraId="1891A234" w14:textId="5E2D4DF9" w:rsidR="008B14C5" w:rsidRDefault="00B068B3" w:rsidP="00327492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7CEE6B" w14:textId="6B700FB7" w:rsidR="00753290" w:rsidRPr="00B20E0B" w:rsidRDefault="008B14C5" w:rsidP="00B20E0B">
      <w:pPr>
        <w:tabs>
          <w:tab w:val="left" w:pos="149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A76A24A" w14:textId="6D9D7328" w:rsidR="00753290" w:rsidRDefault="00753290" w:rsidP="00753290">
      <w:pPr>
        <w:pStyle w:val="Ingetavstnd"/>
      </w:pPr>
    </w:p>
    <w:p w14:paraId="243CC46E" w14:textId="77777777" w:rsidR="00753290" w:rsidRDefault="00753290" w:rsidP="00753290">
      <w:pPr>
        <w:pStyle w:val="Ingetavstnd"/>
      </w:pPr>
    </w:p>
    <w:p w14:paraId="4A4877BE" w14:textId="77777777" w:rsidR="00753290" w:rsidRPr="00753290" w:rsidRDefault="00753290" w:rsidP="00753290">
      <w:pPr>
        <w:pStyle w:val="Ingetavstnd"/>
      </w:pPr>
    </w:p>
    <w:sectPr w:rsidR="00753290" w:rsidRPr="00753290" w:rsidSect="0037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46865" w14:textId="77777777" w:rsidR="003403D0" w:rsidRDefault="003403D0" w:rsidP="0071096C">
      <w:r>
        <w:separator/>
      </w:r>
    </w:p>
  </w:endnote>
  <w:endnote w:type="continuationSeparator" w:id="0">
    <w:p w14:paraId="4A5499B8" w14:textId="77777777" w:rsidR="003403D0" w:rsidRDefault="003403D0" w:rsidP="0071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BECF2" w14:textId="77777777" w:rsidR="00882FA9" w:rsidRDefault="00882FA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5D72E" w14:textId="77777777" w:rsidR="00882FA9" w:rsidRDefault="00882FA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65F1" w14:textId="77777777" w:rsidR="00882FA9" w:rsidRDefault="00882F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26A35" w14:textId="77777777" w:rsidR="003403D0" w:rsidRDefault="003403D0" w:rsidP="0071096C">
      <w:r>
        <w:separator/>
      </w:r>
    </w:p>
  </w:footnote>
  <w:footnote w:type="continuationSeparator" w:id="0">
    <w:p w14:paraId="55D7EA52" w14:textId="77777777" w:rsidR="003403D0" w:rsidRDefault="003403D0" w:rsidP="0071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EDD64" w14:textId="77777777" w:rsidR="00882FA9" w:rsidRDefault="00882FA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05D0" w14:textId="28857822" w:rsidR="0071096C" w:rsidRDefault="0071096C">
    <w:pPr>
      <w:pStyle w:val="Sidhuvud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19D79" w14:textId="77777777" w:rsidR="00882FA9" w:rsidRDefault="00882FA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90"/>
    <w:rsid w:val="00005632"/>
    <w:rsid w:val="0005345F"/>
    <w:rsid w:val="00063458"/>
    <w:rsid w:val="00076B0F"/>
    <w:rsid w:val="00132F00"/>
    <w:rsid w:val="001344E2"/>
    <w:rsid w:val="001B30B9"/>
    <w:rsid w:val="00263A68"/>
    <w:rsid w:val="0032059A"/>
    <w:rsid w:val="00324FA9"/>
    <w:rsid w:val="00327492"/>
    <w:rsid w:val="0033119B"/>
    <w:rsid w:val="003403D0"/>
    <w:rsid w:val="00374890"/>
    <w:rsid w:val="00385379"/>
    <w:rsid w:val="00393A08"/>
    <w:rsid w:val="003A4DDE"/>
    <w:rsid w:val="003D42CB"/>
    <w:rsid w:val="003F4B6C"/>
    <w:rsid w:val="004A7968"/>
    <w:rsid w:val="004C029C"/>
    <w:rsid w:val="004F423E"/>
    <w:rsid w:val="00517434"/>
    <w:rsid w:val="00523C1C"/>
    <w:rsid w:val="005447D9"/>
    <w:rsid w:val="0054621F"/>
    <w:rsid w:val="005571B0"/>
    <w:rsid w:val="00577473"/>
    <w:rsid w:val="005C3D77"/>
    <w:rsid w:val="005C6AFB"/>
    <w:rsid w:val="005F0F8A"/>
    <w:rsid w:val="006153B9"/>
    <w:rsid w:val="00634248"/>
    <w:rsid w:val="006F1C21"/>
    <w:rsid w:val="006F29D7"/>
    <w:rsid w:val="0071096C"/>
    <w:rsid w:val="00724703"/>
    <w:rsid w:val="00726DA5"/>
    <w:rsid w:val="0073017E"/>
    <w:rsid w:val="007447AC"/>
    <w:rsid w:val="00753290"/>
    <w:rsid w:val="00771055"/>
    <w:rsid w:val="0078366B"/>
    <w:rsid w:val="007A0B96"/>
    <w:rsid w:val="007D7677"/>
    <w:rsid w:val="007D7813"/>
    <w:rsid w:val="00815CAF"/>
    <w:rsid w:val="0084356A"/>
    <w:rsid w:val="00882FA9"/>
    <w:rsid w:val="008B14C5"/>
    <w:rsid w:val="008E10A4"/>
    <w:rsid w:val="008E5262"/>
    <w:rsid w:val="009157C7"/>
    <w:rsid w:val="00990FFF"/>
    <w:rsid w:val="009B041F"/>
    <w:rsid w:val="00A13D2D"/>
    <w:rsid w:val="00A45FE6"/>
    <w:rsid w:val="00AA1F46"/>
    <w:rsid w:val="00AC7BF0"/>
    <w:rsid w:val="00B068B3"/>
    <w:rsid w:val="00B20E0B"/>
    <w:rsid w:val="00B40145"/>
    <w:rsid w:val="00B66C89"/>
    <w:rsid w:val="00B70D81"/>
    <w:rsid w:val="00BB0C4C"/>
    <w:rsid w:val="00BC2C6F"/>
    <w:rsid w:val="00BF235C"/>
    <w:rsid w:val="00C16C6E"/>
    <w:rsid w:val="00C578D5"/>
    <w:rsid w:val="00C6278E"/>
    <w:rsid w:val="00C73DF8"/>
    <w:rsid w:val="00CA503E"/>
    <w:rsid w:val="00CB2015"/>
    <w:rsid w:val="00CB65AC"/>
    <w:rsid w:val="00D04B2B"/>
    <w:rsid w:val="00D134D6"/>
    <w:rsid w:val="00D80D1F"/>
    <w:rsid w:val="00DC7BD6"/>
    <w:rsid w:val="00DD26E0"/>
    <w:rsid w:val="00DD4BE2"/>
    <w:rsid w:val="00E36AA8"/>
    <w:rsid w:val="00E428AD"/>
    <w:rsid w:val="00E67CC3"/>
    <w:rsid w:val="00E94D0E"/>
    <w:rsid w:val="00EA3975"/>
    <w:rsid w:val="00F83BFD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682F"/>
  <w15:chartTrackingRefBased/>
  <w15:docId w15:val="{D2A15CCF-7FD6-49D7-9B13-156640B1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1F"/>
  </w:style>
  <w:style w:type="paragraph" w:styleId="Rubrik1">
    <w:name w:val="heading 1"/>
    <w:basedOn w:val="Normal"/>
    <w:next w:val="Normal"/>
    <w:link w:val="Rubrik1Char"/>
    <w:uiPriority w:val="9"/>
    <w:qFormat/>
    <w:rsid w:val="0054621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4621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4621F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4621F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4621F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4621F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4621F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4621F"/>
    <w:pPr>
      <w:spacing w:before="20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4621F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621F"/>
  </w:style>
  <w:style w:type="character" w:customStyle="1" w:styleId="Rubrik1Char">
    <w:name w:val="Rubrik 1 Char"/>
    <w:basedOn w:val="Standardstycketeckensnitt"/>
    <w:link w:val="Rubrik1"/>
    <w:uiPriority w:val="9"/>
    <w:rsid w:val="0054621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4621F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4621F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4621F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4621F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621F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4621F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4621F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4621F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4621F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54621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4621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4621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4621F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54621F"/>
    <w:rPr>
      <w:b/>
      <w:bCs/>
    </w:rPr>
  </w:style>
  <w:style w:type="character" w:styleId="Betoning">
    <w:name w:val="Emphasis"/>
    <w:uiPriority w:val="20"/>
    <w:qFormat/>
    <w:rsid w:val="0054621F"/>
    <w:rPr>
      <w:caps/>
      <w:color w:val="1F3763" w:themeColor="accent1" w:themeShade="7F"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54621F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4621F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4621F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4621F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54621F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54621F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54621F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54621F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54621F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4621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71096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1096C"/>
  </w:style>
  <w:style w:type="paragraph" w:styleId="Sidfot">
    <w:name w:val="footer"/>
    <w:basedOn w:val="Normal"/>
    <w:link w:val="SidfotChar"/>
    <w:uiPriority w:val="99"/>
    <w:unhideWhenUsed/>
    <w:rsid w:val="007109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096C"/>
  </w:style>
  <w:style w:type="paragraph" w:styleId="Ballongtext">
    <w:name w:val="Balloon Text"/>
    <w:basedOn w:val="Normal"/>
    <w:link w:val="BallongtextChar"/>
    <w:uiPriority w:val="99"/>
    <w:semiHidden/>
    <w:unhideWhenUsed/>
    <w:rsid w:val="00882FA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2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867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Sigvard</dc:creator>
  <cp:keywords/>
  <dc:description/>
  <cp:lastModifiedBy>Sigvard</cp:lastModifiedBy>
  <cp:revision>20</cp:revision>
  <cp:lastPrinted>2020-02-05T18:00:00Z</cp:lastPrinted>
  <dcterms:created xsi:type="dcterms:W3CDTF">2020-01-23T16:52:00Z</dcterms:created>
  <dcterms:modified xsi:type="dcterms:W3CDTF">2020-02-05T18:02:00Z</dcterms:modified>
</cp:coreProperties>
</file>